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3481AF" w14:textId="77777777" w:rsidR="00F5579A" w:rsidRPr="001C469D" w:rsidRDefault="00F5579A" w:rsidP="00F5579A">
      <w:pPr>
        <w:spacing w:after="120"/>
        <w:jc w:val="center"/>
        <w:rPr>
          <w:sz w:val="28"/>
          <w:szCs w:val="28"/>
        </w:rPr>
      </w:pPr>
      <w:r>
        <w:rPr>
          <w:sz w:val="28"/>
          <w:szCs w:val="28"/>
        </w:rPr>
        <w:t xml:space="preserve">  </w:t>
      </w:r>
      <w:r w:rsidRPr="001C469D">
        <w:rPr>
          <w:sz w:val="28"/>
          <w:szCs w:val="28"/>
        </w:rPr>
        <w:t>Федеральное государственное образовательное бюджетное</w:t>
      </w:r>
    </w:p>
    <w:p w14:paraId="545FCA33" w14:textId="03E03488" w:rsidR="00F5579A" w:rsidRPr="001C469D" w:rsidRDefault="00F5579A" w:rsidP="00F5579A">
      <w:pPr>
        <w:spacing w:after="120"/>
        <w:jc w:val="center"/>
        <w:rPr>
          <w:sz w:val="28"/>
          <w:szCs w:val="28"/>
        </w:rPr>
      </w:pPr>
      <w:r w:rsidRPr="001C469D">
        <w:rPr>
          <w:sz w:val="28"/>
          <w:szCs w:val="28"/>
        </w:rPr>
        <w:t>учреждение высшего образования</w:t>
      </w:r>
    </w:p>
    <w:p w14:paraId="79DCE622" w14:textId="77777777" w:rsidR="00F5579A" w:rsidRPr="001C469D" w:rsidRDefault="00F5579A" w:rsidP="00F5579A">
      <w:pPr>
        <w:spacing w:after="120"/>
        <w:jc w:val="center"/>
        <w:rPr>
          <w:b/>
          <w:sz w:val="28"/>
          <w:szCs w:val="28"/>
        </w:rPr>
      </w:pPr>
      <w:r w:rsidRPr="001C469D">
        <w:rPr>
          <w:b/>
          <w:sz w:val="28"/>
          <w:szCs w:val="28"/>
        </w:rPr>
        <w:t>«ФИНАНСОВЫЙ УНИВЕРСИТЕТ ПРИ ПРАВИТЕЛЬСТВЕ</w:t>
      </w:r>
    </w:p>
    <w:p w14:paraId="2A759DDD" w14:textId="77777777" w:rsidR="00F5579A" w:rsidRPr="001C469D" w:rsidRDefault="00F5579A" w:rsidP="00F5579A">
      <w:pPr>
        <w:spacing w:after="120"/>
        <w:jc w:val="center"/>
        <w:rPr>
          <w:b/>
          <w:sz w:val="28"/>
          <w:szCs w:val="28"/>
        </w:rPr>
      </w:pPr>
      <w:r w:rsidRPr="001C469D">
        <w:rPr>
          <w:b/>
          <w:sz w:val="28"/>
          <w:szCs w:val="28"/>
        </w:rPr>
        <w:t>РОССИЙСКОЙ ФЕДЕРАЦИИ»</w:t>
      </w:r>
    </w:p>
    <w:p w14:paraId="7D35F655" w14:textId="7AECAEB9" w:rsidR="00F5579A" w:rsidRDefault="00F5579A" w:rsidP="00F5579A">
      <w:pPr>
        <w:spacing w:after="120"/>
        <w:jc w:val="center"/>
        <w:rPr>
          <w:sz w:val="28"/>
          <w:szCs w:val="28"/>
        </w:rPr>
      </w:pPr>
      <w:r w:rsidRPr="00A90224">
        <w:rPr>
          <w:sz w:val="28"/>
          <w:szCs w:val="28"/>
        </w:rPr>
        <w:t>(Финансовый университет)</w:t>
      </w:r>
    </w:p>
    <w:p w14:paraId="1A380CEC" w14:textId="63B61114" w:rsidR="00F5579A" w:rsidRDefault="00DA384E" w:rsidP="00F5579A">
      <w:pPr>
        <w:jc w:val="center"/>
        <w:rPr>
          <w:b/>
          <w:sz w:val="28"/>
          <w:szCs w:val="28"/>
        </w:rPr>
      </w:pPr>
      <w:r>
        <w:rPr>
          <w:b/>
          <w:sz w:val="28"/>
          <w:szCs w:val="28"/>
        </w:rPr>
        <w:t xml:space="preserve">Кафедра </w:t>
      </w:r>
      <w:r w:rsidR="00CD390B">
        <w:rPr>
          <w:b/>
          <w:sz w:val="28"/>
          <w:szCs w:val="28"/>
        </w:rPr>
        <w:t>м</w:t>
      </w:r>
      <w:r w:rsidR="00921465">
        <w:rPr>
          <w:b/>
          <w:sz w:val="28"/>
          <w:szCs w:val="28"/>
        </w:rPr>
        <w:t>еждународного биз</w:t>
      </w:r>
      <w:r w:rsidR="00BB3291">
        <w:rPr>
          <w:b/>
          <w:sz w:val="28"/>
          <w:szCs w:val="28"/>
        </w:rPr>
        <w:t>н</w:t>
      </w:r>
      <w:r w:rsidR="00921465">
        <w:rPr>
          <w:b/>
          <w:sz w:val="28"/>
          <w:szCs w:val="28"/>
        </w:rPr>
        <w:t>еса</w:t>
      </w:r>
    </w:p>
    <w:p w14:paraId="504DA4BB" w14:textId="77777777" w:rsidR="0096771D" w:rsidRDefault="00A90224" w:rsidP="0096771D">
      <w:pPr>
        <w:jc w:val="center"/>
        <w:rPr>
          <w:b/>
          <w:color w:val="000000"/>
          <w:sz w:val="28"/>
          <w:szCs w:val="28"/>
          <w:lang w:eastAsia="ru-RU"/>
        </w:rPr>
      </w:pPr>
      <w:r w:rsidRPr="00A90224">
        <w:rPr>
          <w:b/>
          <w:color w:val="000000"/>
          <w:sz w:val="28"/>
          <w:szCs w:val="28"/>
          <w:lang w:eastAsia="ru-RU"/>
        </w:rPr>
        <w:t>Факультета международных экономических отношений</w:t>
      </w:r>
    </w:p>
    <w:p w14:paraId="22C03782" w14:textId="77777777" w:rsidR="0096771D" w:rsidRDefault="0096771D" w:rsidP="0096771D">
      <w:pPr>
        <w:jc w:val="center"/>
        <w:rPr>
          <w:b/>
          <w:color w:val="000000"/>
          <w:sz w:val="28"/>
          <w:szCs w:val="28"/>
          <w:lang w:eastAsia="ru-RU"/>
        </w:rPr>
      </w:pPr>
    </w:p>
    <w:p w14:paraId="021037F4" w14:textId="5FC4290E" w:rsidR="0096771D" w:rsidRPr="00102550" w:rsidRDefault="0096771D" w:rsidP="0096771D">
      <w:pPr>
        <w:rPr>
          <w:i/>
          <w:color w:val="000000" w:themeColor="text1"/>
          <w:sz w:val="28"/>
          <w:szCs w:val="28"/>
          <w:lang w:eastAsia="ru-RU"/>
        </w:rPr>
      </w:pPr>
    </w:p>
    <w:p w14:paraId="59E40601" w14:textId="45FF96CF" w:rsidR="00A90224" w:rsidRPr="00102550" w:rsidRDefault="00A90224" w:rsidP="0096771D">
      <w:pPr>
        <w:spacing w:after="19"/>
        <w:rPr>
          <w:color w:val="000000" w:themeColor="text1"/>
          <w:sz w:val="28"/>
          <w:szCs w:val="28"/>
          <w:lang w:eastAsia="ru-RU"/>
        </w:rPr>
      </w:pPr>
    </w:p>
    <w:p w14:paraId="73547EE4" w14:textId="77777777" w:rsidR="00F5579A" w:rsidRPr="003421B8" w:rsidRDefault="00F5579A" w:rsidP="00F5579A">
      <w:pPr>
        <w:jc w:val="center"/>
        <w:rPr>
          <w:color w:val="000000" w:themeColor="text1"/>
          <w:sz w:val="28"/>
          <w:szCs w:val="28"/>
        </w:rPr>
      </w:pPr>
    </w:p>
    <w:tbl>
      <w:tblPr>
        <w:tblW w:w="9356" w:type="dxa"/>
        <w:tblLook w:val="04A0" w:firstRow="1" w:lastRow="0" w:firstColumn="1" w:lastColumn="0" w:noHBand="0" w:noVBand="1"/>
      </w:tblPr>
      <w:tblGrid>
        <w:gridCol w:w="4221"/>
        <w:gridCol w:w="5135"/>
      </w:tblGrid>
      <w:tr w:rsidR="003421B8" w:rsidRPr="003421B8" w14:paraId="318CE34D" w14:textId="77777777" w:rsidTr="00A90224">
        <w:tc>
          <w:tcPr>
            <w:tcW w:w="4221" w:type="dxa"/>
            <w:shd w:val="clear" w:color="auto" w:fill="auto"/>
          </w:tcPr>
          <w:p w14:paraId="79394A14" w14:textId="5546ED7C" w:rsidR="00A90224" w:rsidRPr="00102550" w:rsidRDefault="00A90224" w:rsidP="00A90224">
            <w:pPr>
              <w:rPr>
                <w:color w:val="000000" w:themeColor="text1"/>
                <w:szCs w:val="28"/>
                <w:lang w:eastAsia="ru-RU"/>
              </w:rPr>
            </w:pPr>
          </w:p>
          <w:p w14:paraId="0FFD5C0C" w14:textId="144F5F8E" w:rsidR="00A90224" w:rsidRPr="00102550" w:rsidRDefault="00A90224" w:rsidP="00E80768">
            <w:pPr>
              <w:rPr>
                <w:color w:val="000000" w:themeColor="text1"/>
                <w:sz w:val="28"/>
                <w:szCs w:val="28"/>
                <w:lang w:eastAsia="ru-RU"/>
              </w:rPr>
            </w:pPr>
          </w:p>
        </w:tc>
        <w:tc>
          <w:tcPr>
            <w:tcW w:w="5135" w:type="dxa"/>
            <w:shd w:val="clear" w:color="auto" w:fill="auto"/>
          </w:tcPr>
          <w:p w14:paraId="53EACB97" w14:textId="77777777" w:rsidR="0096771D" w:rsidRPr="003421B8" w:rsidRDefault="0096771D" w:rsidP="0096771D">
            <w:pPr>
              <w:widowControl w:val="0"/>
              <w:autoSpaceDE w:val="0"/>
              <w:autoSpaceDN w:val="0"/>
              <w:adjustRightInd w:val="0"/>
              <w:rPr>
                <w:rFonts w:eastAsia="Calibri"/>
                <w:bCs/>
                <w:caps/>
                <w:color w:val="000000" w:themeColor="text1"/>
                <w:sz w:val="28"/>
                <w:szCs w:val="28"/>
              </w:rPr>
            </w:pPr>
            <w:r w:rsidRPr="003421B8">
              <w:rPr>
                <w:rFonts w:eastAsia="Calibri"/>
                <w:bCs/>
                <w:caps/>
                <w:color w:val="000000" w:themeColor="text1"/>
                <w:sz w:val="28"/>
                <w:szCs w:val="28"/>
              </w:rPr>
              <w:t>Утверждаю</w:t>
            </w:r>
          </w:p>
          <w:p w14:paraId="4F70DF25" w14:textId="77777777" w:rsidR="0096771D" w:rsidRPr="003421B8" w:rsidRDefault="0096771D" w:rsidP="0096771D">
            <w:pPr>
              <w:widowControl w:val="0"/>
              <w:autoSpaceDE w:val="0"/>
              <w:autoSpaceDN w:val="0"/>
              <w:adjustRightInd w:val="0"/>
              <w:rPr>
                <w:rFonts w:eastAsia="Calibri"/>
                <w:bCs/>
                <w:color w:val="000000" w:themeColor="text1"/>
                <w:sz w:val="28"/>
                <w:szCs w:val="28"/>
              </w:rPr>
            </w:pPr>
            <w:r w:rsidRPr="003421B8">
              <w:rPr>
                <w:rFonts w:eastAsia="Calibri"/>
                <w:bCs/>
                <w:color w:val="000000" w:themeColor="text1"/>
                <w:sz w:val="28"/>
                <w:szCs w:val="28"/>
              </w:rPr>
              <w:t>Проректор по учебной и</w:t>
            </w:r>
          </w:p>
          <w:p w14:paraId="71915065" w14:textId="48145796" w:rsidR="0096771D" w:rsidRPr="003421B8" w:rsidRDefault="0096771D" w:rsidP="0096771D">
            <w:pPr>
              <w:widowControl w:val="0"/>
              <w:autoSpaceDE w:val="0"/>
              <w:autoSpaceDN w:val="0"/>
              <w:adjustRightInd w:val="0"/>
              <w:rPr>
                <w:rFonts w:eastAsia="Calibri"/>
                <w:bCs/>
                <w:color w:val="000000" w:themeColor="text1"/>
                <w:sz w:val="28"/>
                <w:szCs w:val="28"/>
              </w:rPr>
            </w:pPr>
            <w:r w:rsidRPr="003421B8">
              <w:rPr>
                <w:rFonts w:eastAsia="Calibri"/>
                <w:bCs/>
                <w:color w:val="000000" w:themeColor="text1"/>
                <w:sz w:val="28"/>
                <w:szCs w:val="28"/>
              </w:rPr>
              <w:t xml:space="preserve"> методической работе </w:t>
            </w:r>
          </w:p>
          <w:p w14:paraId="6EC62C26" w14:textId="77777777" w:rsidR="0096771D" w:rsidRPr="003421B8" w:rsidRDefault="0096771D" w:rsidP="0096771D">
            <w:pPr>
              <w:widowControl w:val="0"/>
              <w:autoSpaceDE w:val="0"/>
              <w:autoSpaceDN w:val="0"/>
              <w:adjustRightInd w:val="0"/>
              <w:rPr>
                <w:rFonts w:eastAsia="Calibri"/>
                <w:bCs/>
                <w:color w:val="000000" w:themeColor="text1"/>
                <w:sz w:val="28"/>
                <w:szCs w:val="28"/>
              </w:rPr>
            </w:pPr>
          </w:p>
          <w:p w14:paraId="43989894" w14:textId="575216CC" w:rsidR="0096771D" w:rsidRPr="003421B8" w:rsidRDefault="0096771D" w:rsidP="0096771D">
            <w:pPr>
              <w:widowControl w:val="0"/>
              <w:autoSpaceDE w:val="0"/>
              <w:autoSpaceDN w:val="0"/>
              <w:adjustRightInd w:val="0"/>
              <w:spacing w:line="360" w:lineRule="auto"/>
              <w:rPr>
                <w:rFonts w:eastAsia="Calibri"/>
                <w:bCs/>
                <w:color w:val="000000" w:themeColor="text1"/>
                <w:sz w:val="28"/>
                <w:szCs w:val="28"/>
              </w:rPr>
            </w:pPr>
            <w:r w:rsidRPr="003421B8">
              <w:rPr>
                <w:rFonts w:eastAsia="Calibri"/>
                <w:bCs/>
                <w:color w:val="000000" w:themeColor="text1"/>
                <w:sz w:val="28"/>
                <w:szCs w:val="28"/>
              </w:rPr>
              <w:t>Е.А. Каменева</w:t>
            </w:r>
          </w:p>
          <w:p w14:paraId="6EDFEC11" w14:textId="3EF2254E" w:rsidR="00A90224" w:rsidRPr="003421B8" w:rsidRDefault="001E42C1" w:rsidP="003421B8">
            <w:pPr>
              <w:spacing w:line="480" w:lineRule="auto"/>
              <w:rPr>
                <w:color w:val="000000" w:themeColor="text1"/>
                <w:sz w:val="28"/>
                <w:szCs w:val="28"/>
                <w:lang w:eastAsia="ru-RU"/>
              </w:rPr>
            </w:pPr>
            <w:r>
              <w:rPr>
                <w:color w:val="000000" w:themeColor="text1"/>
                <w:sz w:val="28"/>
                <w:szCs w:val="28"/>
                <w:lang w:eastAsia="ru-RU"/>
              </w:rPr>
              <w:t>20.11.</w:t>
            </w:r>
            <w:r w:rsidR="00A90224" w:rsidRPr="003421B8">
              <w:rPr>
                <w:color w:val="000000" w:themeColor="text1"/>
                <w:sz w:val="28"/>
                <w:szCs w:val="28"/>
                <w:lang w:eastAsia="ru-RU"/>
              </w:rPr>
              <w:t>202</w:t>
            </w:r>
            <w:r w:rsidR="00E31660">
              <w:rPr>
                <w:color w:val="000000" w:themeColor="text1"/>
                <w:sz w:val="28"/>
                <w:szCs w:val="28"/>
                <w:lang w:eastAsia="ru-RU"/>
              </w:rPr>
              <w:t>4</w:t>
            </w:r>
            <w:r w:rsidR="00A90224" w:rsidRPr="003421B8">
              <w:rPr>
                <w:color w:val="000000" w:themeColor="text1"/>
                <w:sz w:val="28"/>
                <w:szCs w:val="28"/>
                <w:lang w:eastAsia="ru-RU"/>
              </w:rPr>
              <w:t xml:space="preserve"> г.</w:t>
            </w:r>
          </w:p>
          <w:p w14:paraId="1F704828" w14:textId="77777777" w:rsidR="00A90224" w:rsidRPr="003421B8" w:rsidRDefault="00A90224" w:rsidP="00A90224">
            <w:pPr>
              <w:jc w:val="right"/>
              <w:rPr>
                <w:color w:val="000000" w:themeColor="text1"/>
                <w:sz w:val="28"/>
                <w:szCs w:val="28"/>
                <w:lang w:eastAsia="ru-RU"/>
              </w:rPr>
            </w:pPr>
          </w:p>
        </w:tc>
      </w:tr>
    </w:tbl>
    <w:p w14:paraId="140E3108" w14:textId="77777777" w:rsidR="00F5579A" w:rsidRDefault="00F5579A" w:rsidP="003C4D78"/>
    <w:p w14:paraId="58C0FB22" w14:textId="77777777" w:rsidR="00632E0F" w:rsidRDefault="00632E0F" w:rsidP="00F5579A">
      <w:pPr>
        <w:pStyle w:val="11"/>
        <w:ind w:firstLine="0"/>
        <w:jc w:val="center"/>
        <w:rPr>
          <w:b/>
          <w:sz w:val="32"/>
          <w:szCs w:val="32"/>
        </w:rPr>
      </w:pPr>
    </w:p>
    <w:p w14:paraId="7F7BCDFA" w14:textId="2CE498A7" w:rsidR="00F5579A" w:rsidRPr="003421B8" w:rsidRDefault="003421B8" w:rsidP="00F5579A">
      <w:pPr>
        <w:pStyle w:val="11"/>
        <w:ind w:firstLine="0"/>
        <w:jc w:val="center"/>
        <w:rPr>
          <w:b/>
          <w:sz w:val="32"/>
          <w:szCs w:val="32"/>
        </w:rPr>
      </w:pPr>
      <w:r>
        <w:rPr>
          <w:b/>
          <w:sz w:val="32"/>
          <w:szCs w:val="32"/>
        </w:rPr>
        <w:t>О.А. Горбунова</w:t>
      </w:r>
    </w:p>
    <w:p w14:paraId="4B99FA5D" w14:textId="77777777" w:rsidR="00F5579A" w:rsidRDefault="00F5579A" w:rsidP="00F5579A">
      <w:pPr>
        <w:pStyle w:val="11"/>
        <w:ind w:firstLine="0"/>
        <w:jc w:val="center"/>
      </w:pPr>
    </w:p>
    <w:p w14:paraId="084C9089" w14:textId="55119EBF" w:rsidR="003421B8" w:rsidRDefault="00235183" w:rsidP="003421B8">
      <w:pPr>
        <w:pStyle w:val="Default"/>
        <w:jc w:val="center"/>
        <w:rPr>
          <w:b/>
          <w:bCs/>
          <w:sz w:val="32"/>
          <w:szCs w:val="32"/>
        </w:rPr>
      </w:pPr>
      <w:r>
        <w:rPr>
          <w:b/>
          <w:bCs/>
          <w:sz w:val="32"/>
          <w:szCs w:val="32"/>
        </w:rPr>
        <w:t>СОВРЕМЕННЫЕ ФОРМАТЫ РЕГИОНАЛЬНОГО СОТРУДНИЧЕСТВА</w:t>
      </w:r>
      <w:r w:rsidR="00E31660">
        <w:rPr>
          <w:b/>
          <w:bCs/>
          <w:sz w:val="32"/>
          <w:szCs w:val="32"/>
        </w:rPr>
        <w:t xml:space="preserve">  </w:t>
      </w:r>
    </w:p>
    <w:p w14:paraId="7C517A3C" w14:textId="77777777" w:rsidR="003421B8" w:rsidRPr="00D60910" w:rsidRDefault="003421B8" w:rsidP="003421B8">
      <w:pPr>
        <w:pStyle w:val="Default"/>
        <w:jc w:val="center"/>
        <w:rPr>
          <w:b/>
          <w:sz w:val="32"/>
          <w:szCs w:val="32"/>
        </w:rPr>
      </w:pPr>
    </w:p>
    <w:p w14:paraId="5CCB3EEA" w14:textId="77777777" w:rsidR="003421B8" w:rsidRPr="00C8129C" w:rsidRDefault="003421B8" w:rsidP="003421B8">
      <w:pPr>
        <w:shd w:val="clear" w:color="auto" w:fill="FFFFFF"/>
        <w:ind w:left="28"/>
        <w:jc w:val="center"/>
        <w:rPr>
          <w:sz w:val="28"/>
          <w:szCs w:val="28"/>
        </w:rPr>
      </w:pPr>
      <w:r w:rsidRPr="00C8129C">
        <w:rPr>
          <w:b/>
          <w:bCs/>
          <w:color w:val="000000"/>
          <w:sz w:val="28"/>
          <w:szCs w:val="28"/>
        </w:rPr>
        <w:t>Рабочая программа дисциплины</w:t>
      </w:r>
    </w:p>
    <w:p w14:paraId="7C397F3B" w14:textId="77777777" w:rsidR="003421B8" w:rsidRPr="00C8129C"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для студентов, обучающихся по направлению подготовки</w:t>
      </w:r>
    </w:p>
    <w:p w14:paraId="44D2EDAC" w14:textId="77777777" w:rsidR="003421B8" w:rsidRDefault="003421B8" w:rsidP="003421B8">
      <w:pPr>
        <w:shd w:val="clear" w:color="auto" w:fill="FFFFFF"/>
        <w:tabs>
          <w:tab w:val="left" w:pos="1066"/>
        </w:tabs>
        <w:ind w:firstLine="284"/>
        <w:jc w:val="center"/>
        <w:rPr>
          <w:color w:val="000000"/>
          <w:sz w:val="28"/>
          <w:szCs w:val="28"/>
        </w:rPr>
      </w:pPr>
      <w:r w:rsidRPr="00C8129C">
        <w:rPr>
          <w:color w:val="000000"/>
          <w:sz w:val="28"/>
          <w:szCs w:val="28"/>
        </w:rPr>
        <w:t>38.03.01 «Экономика»</w:t>
      </w:r>
    </w:p>
    <w:p w14:paraId="27E8FABB" w14:textId="7AB6B062" w:rsidR="007A1132" w:rsidRDefault="003421B8" w:rsidP="003421B8">
      <w:pPr>
        <w:shd w:val="clear" w:color="auto" w:fill="FFFFFF"/>
        <w:tabs>
          <w:tab w:val="left" w:pos="1066"/>
        </w:tabs>
        <w:ind w:firstLine="284"/>
        <w:jc w:val="center"/>
        <w:rPr>
          <w:bCs/>
          <w:sz w:val="28"/>
          <w:szCs w:val="28"/>
        </w:rPr>
      </w:pPr>
      <w:r>
        <w:rPr>
          <w:bCs/>
          <w:sz w:val="28"/>
          <w:szCs w:val="28"/>
        </w:rPr>
        <w:t>Профиль</w:t>
      </w:r>
      <w:r w:rsidRPr="00516FB4">
        <w:rPr>
          <w:bCs/>
          <w:sz w:val="28"/>
          <w:szCs w:val="28"/>
        </w:rPr>
        <w:t xml:space="preserve"> </w:t>
      </w:r>
      <w:r>
        <w:rPr>
          <w:bCs/>
          <w:sz w:val="28"/>
          <w:szCs w:val="28"/>
        </w:rPr>
        <w:t>«</w:t>
      </w:r>
      <w:r w:rsidR="00C85CD5">
        <w:rPr>
          <w:bCs/>
          <w:sz w:val="28"/>
          <w:szCs w:val="28"/>
        </w:rPr>
        <w:t>Экономика и бизнес стран Востока</w:t>
      </w:r>
      <w:r w:rsidR="00632E0F">
        <w:rPr>
          <w:bCs/>
          <w:sz w:val="28"/>
          <w:szCs w:val="28"/>
        </w:rPr>
        <w:t>»</w:t>
      </w:r>
    </w:p>
    <w:p w14:paraId="3C18283C" w14:textId="04BFCEAE" w:rsidR="007A1132" w:rsidRDefault="007A1132" w:rsidP="003421B8">
      <w:pPr>
        <w:shd w:val="clear" w:color="auto" w:fill="FFFFFF"/>
        <w:tabs>
          <w:tab w:val="left" w:pos="1066"/>
        </w:tabs>
        <w:ind w:firstLine="284"/>
        <w:jc w:val="center"/>
        <w:rPr>
          <w:sz w:val="28"/>
          <w:szCs w:val="28"/>
        </w:rPr>
      </w:pPr>
    </w:p>
    <w:p w14:paraId="4D688EC0" w14:textId="77777777" w:rsidR="007A1132" w:rsidRPr="00516FB4" w:rsidRDefault="007A1132" w:rsidP="003421B8">
      <w:pPr>
        <w:shd w:val="clear" w:color="auto" w:fill="FFFFFF"/>
        <w:tabs>
          <w:tab w:val="left" w:pos="1066"/>
        </w:tabs>
        <w:ind w:firstLine="284"/>
        <w:jc w:val="center"/>
        <w:rPr>
          <w:color w:val="000000"/>
          <w:sz w:val="28"/>
          <w:szCs w:val="28"/>
        </w:rPr>
      </w:pPr>
    </w:p>
    <w:p w14:paraId="7D3A2AE7" w14:textId="77777777" w:rsidR="00EE17C0" w:rsidRDefault="00EE17C0" w:rsidP="00EE17C0">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Рекомендовано Ученым советом Факультета международных экономических отношений</w:t>
      </w:r>
    </w:p>
    <w:p w14:paraId="3B8CEC56" w14:textId="77777777" w:rsidR="00EE17C0" w:rsidRDefault="00EE17C0" w:rsidP="00EE17C0">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(протокол № 51 от 19.11.2024 г.)</w:t>
      </w:r>
    </w:p>
    <w:p w14:paraId="28536201" w14:textId="77777777" w:rsidR="00EE17C0" w:rsidRDefault="00EE17C0" w:rsidP="00EE17C0">
      <w:pPr>
        <w:widowControl w:val="0"/>
        <w:shd w:val="clear" w:color="auto" w:fill="FFFFFF"/>
        <w:autoSpaceDE w:val="0"/>
        <w:autoSpaceDN w:val="0"/>
        <w:adjustRightInd w:val="0"/>
        <w:ind w:left="28"/>
        <w:jc w:val="center"/>
        <w:rPr>
          <w:rFonts w:eastAsia="Calibri"/>
          <w:sz w:val="28"/>
          <w:szCs w:val="28"/>
        </w:rPr>
      </w:pPr>
    </w:p>
    <w:p w14:paraId="21E39423" w14:textId="77777777" w:rsidR="00EE17C0" w:rsidRDefault="00EE17C0" w:rsidP="00EE17C0">
      <w:pPr>
        <w:widowControl w:val="0"/>
        <w:shd w:val="clear" w:color="auto" w:fill="FFFFFF"/>
        <w:autoSpaceDE w:val="0"/>
        <w:autoSpaceDN w:val="0"/>
        <w:adjustRightInd w:val="0"/>
        <w:ind w:left="28"/>
        <w:jc w:val="center"/>
        <w:rPr>
          <w:rFonts w:eastAsia="Calibri"/>
          <w:i/>
          <w:sz w:val="28"/>
          <w:szCs w:val="28"/>
        </w:rPr>
      </w:pPr>
      <w:r>
        <w:rPr>
          <w:rFonts w:eastAsia="Calibri"/>
          <w:i/>
          <w:sz w:val="28"/>
          <w:szCs w:val="28"/>
        </w:rPr>
        <w:t>Одобрено на заседании Кафедры международного бизнеса</w:t>
      </w:r>
    </w:p>
    <w:p w14:paraId="32B6B90A" w14:textId="77777777" w:rsidR="00EE17C0" w:rsidRDefault="00EE17C0" w:rsidP="00EE17C0">
      <w:pPr>
        <w:pStyle w:val="Default"/>
        <w:ind w:firstLine="2552"/>
        <w:rPr>
          <w:b/>
          <w:bCs/>
          <w:sz w:val="28"/>
          <w:szCs w:val="28"/>
        </w:rPr>
      </w:pPr>
      <w:r>
        <w:rPr>
          <w:rFonts w:eastAsia="Calibri"/>
          <w:i/>
          <w:sz w:val="28"/>
          <w:szCs w:val="28"/>
        </w:rPr>
        <w:t>(протокол № 4 от 29.10.2024 г.)</w:t>
      </w:r>
    </w:p>
    <w:p w14:paraId="73BBE6E4" w14:textId="77777777" w:rsidR="003C4D78" w:rsidRDefault="003C4D78" w:rsidP="003421B8">
      <w:pPr>
        <w:pStyle w:val="Default"/>
        <w:rPr>
          <w:b/>
          <w:bCs/>
          <w:sz w:val="28"/>
          <w:szCs w:val="28"/>
        </w:rPr>
      </w:pPr>
    </w:p>
    <w:p w14:paraId="650D3B73" w14:textId="77777777" w:rsidR="007A1132" w:rsidRDefault="007A1132" w:rsidP="003421B8">
      <w:pPr>
        <w:pStyle w:val="Default"/>
        <w:rPr>
          <w:b/>
          <w:bCs/>
          <w:sz w:val="28"/>
          <w:szCs w:val="28"/>
        </w:rPr>
      </w:pPr>
    </w:p>
    <w:p w14:paraId="7381B82F" w14:textId="70BA34B3" w:rsidR="00EE17C0" w:rsidRDefault="003421B8" w:rsidP="00632E0F">
      <w:pPr>
        <w:pStyle w:val="Default"/>
        <w:jc w:val="center"/>
        <w:rPr>
          <w:b/>
          <w:bCs/>
          <w:sz w:val="28"/>
          <w:szCs w:val="28"/>
        </w:rPr>
      </w:pPr>
      <w:r>
        <w:rPr>
          <w:b/>
          <w:bCs/>
          <w:sz w:val="28"/>
          <w:szCs w:val="28"/>
        </w:rPr>
        <w:t>Москва 202</w:t>
      </w:r>
      <w:r w:rsidR="00E31660">
        <w:rPr>
          <w:b/>
          <w:bCs/>
          <w:sz w:val="28"/>
          <w:szCs w:val="28"/>
        </w:rPr>
        <w:t>4</w:t>
      </w:r>
      <w:r w:rsidR="00EE17C0">
        <w:rPr>
          <w:b/>
          <w:bCs/>
          <w:sz w:val="28"/>
          <w:szCs w:val="28"/>
        </w:rPr>
        <w:br w:type="page"/>
      </w:r>
    </w:p>
    <w:p w14:paraId="5DBEA416" w14:textId="3F7C3BCF" w:rsidR="009D612D" w:rsidRPr="009D612D" w:rsidRDefault="009D612D" w:rsidP="009D612D">
      <w:pPr>
        <w:shd w:val="clear" w:color="auto" w:fill="FFFFFF"/>
        <w:rPr>
          <w:b/>
          <w:color w:val="2C2D2E"/>
          <w:sz w:val="28"/>
          <w:szCs w:val="23"/>
          <w:lang w:eastAsia="ru-RU"/>
        </w:rPr>
      </w:pPr>
      <w:r w:rsidRPr="009D612D">
        <w:rPr>
          <w:b/>
          <w:color w:val="2C2D2E"/>
          <w:sz w:val="28"/>
          <w:szCs w:val="23"/>
          <w:lang w:eastAsia="ru-RU"/>
        </w:rPr>
        <w:lastRenderedPageBreak/>
        <w:t>УДК 332.1(</w:t>
      </w:r>
      <w:proofErr w:type="gramStart"/>
      <w:r w:rsidRPr="009D612D">
        <w:rPr>
          <w:b/>
          <w:color w:val="2C2D2E"/>
          <w:sz w:val="28"/>
          <w:szCs w:val="23"/>
          <w:lang w:eastAsia="ru-RU"/>
        </w:rPr>
        <w:t>5)(</w:t>
      </w:r>
      <w:proofErr w:type="gramEnd"/>
      <w:r w:rsidRPr="009D612D">
        <w:rPr>
          <w:b/>
          <w:color w:val="2C2D2E"/>
          <w:sz w:val="28"/>
          <w:szCs w:val="23"/>
          <w:lang w:eastAsia="ru-RU"/>
        </w:rPr>
        <w:t>073)</w:t>
      </w:r>
    </w:p>
    <w:p w14:paraId="75A9CE5C" w14:textId="127C63F2" w:rsidR="009D612D" w:rsidRPr="009D612D" w:rsidRDefault="009D612D" w:rsidP="009D612D">
      <w:pPr>
        <w:shd w:val="clear" w:color="auto" w:fill="FFFFFF"/>
        <w:rPr>
          <w:b/>
          <w:color w:val="2C2D2E"/>
          <w:sz w:val="28"/>
          <w:szCs w:val="23"/>
          <w:lang w:eastAsia="ru-RU"/>
        </w:rPr>
      </w:pPr>
      <w:r w:rsidRPr="009D612D">
        <w:rPr>
          <w:b/>
          <w:color w:val="2C2D2E"/>
          <w:sz w:val="28"/>
          <w:szCs w:val="23"/>
          <w:lang w:eastAsia="ru-RU"/>
        </w:rPr>
        <w:t>ББК 65.04(5)</w:t>
      </w:r>
    </w:p>
    <w:p w14:paraId="0E5E8E9E" w14:textId="77777777" w:rsidR="009D612D" w:rsidRPr="009D612D" w:rsidRDefault="009D612D" w:rsidP="009D612D">
      <w:pPr>
        <w:shd w:val="clear" w:color="auto" w:fill="FFFFFF"/>
        <w:rPr>
          <w:b/>
          <w:color w:val="2C2D2E"/>
          <w:sz w:val="28"/>
          <w:szCs w:val="23"/>
          <w:lang w:eastAsia="ru-RU"/>
        </w:rPr>
      </w:pPr>
      <w:r w:rsidRPr="009D612D">
        <w:rPr>
          <w:b/>
          <w:color w:val="2C2D2E"/>
          <w:sz w:val="28"/>
          <w:szCs w:val="23"/>
          <w:lang w:eastAsia="ru-RU"/>
        </w:rPr>
        <w:t>Г67</w:t>
      </w:r>
    </w:p>
    <w:p w14:paraId="761E97B8" w14:textId="19DD66D4" w:rsidR="002D2332" w:rsidRDefault="002D2332" w:rsidP="003421B8">
      <w:pPr>
        <w:spacing w:after="120"/>
        <w:jc w:val="both"/>
        <w:rPr>
          <w:b/>
          <w:sz w:val="28"/>
          <w:szCs w:val="28"/>
        </w:rPr>
      </w:pPr>
    </w:p>
    <w:p w14:paraId="27A6E952" w14:textId="30159C7F" w:rsidR="006600AE" w:rsidRDefault="006600AE" w:rsidP="003421B8">
      <w:pPr>
        <w:spacing w:after="120"/>
        <w:jc w:val="both"/>
        <w:rPr>
          <w:b/>
          <w:sz w:val="28"/>
          <w:szCs w:val="28"/>
        </w:rPr>
      </w:pPr>
      <w:r>
        <w:rPr>
          <w:b/>
          <w:sz w:val="28"/>
          <w:szCs w:val="28"/>
        </w:rPr>
        <w:t>Рецензент</w:t>
      </w:r>
      <w:r w:rsidRPr="00EA4D99">
        <w:rPr>
          <w:b/>
          <w:sz w:val="28"/>
          <w:szCs w:val="28"/>
        </w:rPr>
        <w:t>:</w:t>
      </w:r>
      <w:r w:rsidR="007A1132">
        <w:rPr>
          <w:b/>
          <w:sz w:val="28"/>
          <w:szCs w:val="28"/>
        </w:rPr>
        <w:t xml:space="preserve"> </w:t>
      </w:r>
      <w:r w:rsidR="003421B8">
        <w:rPr>
          <w:sz w:val="28"/>
          <w:szCs w:val="28"/>
        </w:rPr>
        <w:t>доцент</w:t>
      </w:r>
      <w:r w:rsidR="003421B8" w:rsidRPr="004213CE">
        <w:rPr>
          <w:sz w:val="28"/>
          <w:szCs w:val="28"/>
        </w:rPr>
        <w:t xml:space="preserve"> </w:t>
      </w:r>
      <w:r w:rsidR="007A1132">
        <w:rPr>
          <w:sz w:val="28"/>
          <w:szCs w:val="28"/>
        </w:rPr>
        <w:t>К</w:t>
      </w:r>
      <w:r w:rsidR="00DA384E">
        <w:rPr>
          <w:sz w:val="28"/>
          <w:szCs w:val="28"/>
        </w:rPr>
        <w:t xml:space="preserve">афедры </w:t>
      </w:r>
      <w:r w:rsidR="003421B8" w:rsidRPr="004213CE">
        <w:rPr>
          <w:sz w:val="28"/>
          <w:szCs w:val="28"/>
        </w:rPr>
        <w:t>м</w:t>
      </w:r>
      <w:r w:rsidR="003421B8">
        <w:rPr>
          <w:sz w:val="28"/>
          <w:szCs w:val="28"/>
        </w:rPr>
        <w:t>еждународного бизнеса</w:t>
      </w:r>
      <w:r w:rsidR="003421B8" w:rsidRPr="004213CE">
        <w:rPr>
          <w:sz w:val="28"/>
          <w:szCs w:val="28"/>
        </w:rPr>
        <w:t xml:space="preserve">, </w:t>
      </w:r>
      <w:r w:rsidR="003421B8">
        <w:rPr>
          <w:sz w:val="28"/>
          <w:szCs w:val="28"/>
        </w:rPr>
        <w:t>к</w:t>
      </w:r>
      <w:r w:rsidR="003421B8" w:rsidRPr="004213CE">
        <w:rPr>
          <w:sz w:val="28"/>
          <w:szCs w:val="28"/>
        </w:rPr>
        <w:t xml:space="preserve">.э.н. </w:t>
      </w:r>
      <w:r w:rsidR="00DA384E">
        <w:rPr>
          <w:bCs/>
          <w:sz w:val="28"/>
          <w:szCs w:val="28"/>
        </w:rPr>
        <w:t>Т</w:t>
      </w:r>
      <w:r w:rsidR="003421B8">
        <w:rPr>
          <w:bCs/>
          <w:sz w:val="28"/>
          <w:szCs w:val="28"/>
        </w:rPr>
        <w:t>.</w:t>
      </w:r>
      <w:r w:rsidR="00DA384E">
        <w:rPr>
          <w:bCs/>
          <w:sz w:val="28"/>
          <w:szCs w:val="28"/>
        </w:rPr>
        <w:t>А</w:t>
      </w:r>
      <w:r w:rsidR="003421B8">
        <w:rPr>
          <w:bCs/>
          <w:sz w:val="28"/>
          <w:szCs w:val="28"/>
        </w:rPr>
        <w:t xml:space="preserve">. </w:t>
      </w:r>
      <w:proofErr w:type="spellStart"/>
      <w:r w:rsidR="00DA384E">
        <w:rPr>
          <w:bCs/>
          <w:sz w:val="28"/>
          <w:szCs w:val="28"/>
        </w:rPr>
        <w:t>Асон</w:t>
      </w:r>
      <w:proofErr w:type="spellEnd"/>
    </w:p>
    <w:p w14:paraId="50B1B292" w14:textId="4C1C5E5C" w:rsidR="006600AE" w:rsidRDefault="006600AE" w:rsidP="006600AE">
      <w:pPr>
        <w:spacing w:after="120"/>
        <w:ind w:firstLine="709"/>
        <w:jc w:val="both"/>
        <w:rPr>
          <w:b/>
          <w:sz w:val="28"/>
          <w:szCs w:val="28"/>
        </w:rPr>
      </w:pPr>
    </w:p>
    <w:p w14:paraId="382C3423" w14:textId="6DA7DA72" w:rsidR="003421B8" w:rsidRDefault="003421B8" w:rsidP="003421B8">
      <w:pPr>
        <w:pStyle w:val="Default"/>
        <w:jc w:val="both"/>
        <w:rPr>
          <w:color w:val="auto"/>
          <w:sz w:val="28"/>
          <w:szCs w:val="28"/>
        </w:rPr>
      </w:pPr>
      <w:r>
        <w:rPr>
          <w:b/>
          <w:bCs/>
          <w:color w:val="auto"/>
          <w:sz w:val="28"/>
          <w:szCs w:val="28"/>
        </w:rPr>
        <w:t>Горбунова О.А.</w:t>
      </w:r>
    </w:p>
    <w:p w14:paraId="12D8EF25" w14:textId="206414A3" w:rsidR="003421B8" w:rsidRPr="00FC4A0A" w:rsidRDefault="00EB794E" w:rsidP="003421B8">
      <w:pPr>
        <w:shd w:val="clear" w:color="auto" w:fill="FFFFFF"/>
        <w:tabs>
          <w:tab w:val="left" w:pos="1066"/>
        </w:tabs>
        <w:jc w:val="both"/>
        <w:rPr>
          <w:color w:val="000000"/>
          <w:sz w:val="28"/>
          <w:szCs w:val="28"/>
        </w:rPr>
      </w:pPr>
      <w:r>
        <w:rPr>
          <w:b/>
          <w:bCs/>
          <w:sz w:val="28"/>
          <w:szCs w:val="28"/>
        </w:rPr>
        <w:t>Современные форматы регионального сотрудничества</w:t>
      </w:r>
      <w:r w:rsidR="003421B8" w:rsidRPr="00AC38C4">
        <w:rPr>
          <w:b/>
          <w:bCs/>
          <w:sz w:val="28"/>
          <w:szCs w:val="28"/>
        </w:rPr>
        <w:t xml:space="preserve">. </w:t>
      </w:r>
      <w:r w:rsidR="003421B8" w:rsidRPr="00AC38C4">
        <w:rPr>
          <w:sz w:val="28"/>
          <w:szCs w:val="28"/>
        </w:rPr>
        <w:t xml:space="preserve">Рабочая программа дисциплины </w:t>
      </w:r>
      <w:r w:rsidR="003421B8" w:rsidRPr="00C8129C">
        <w:rPr>
          <w:color w:val="000000"/>
          <w:sz w:val="28"/>
          <w:szCs w:val="28"/>
        </w:rPr>
        <w:t>для студентов, обучающихся по направлению подготовки</w:t>
      </w:r>
      <w:r w:rsidR="003421B8">
        <w:rPr>
          <w:sz w:val="28"/>
          <w:szCs w:val="28"/>
        </w:rPr>
        <w:t xml:space="preserve"> 38.03.01 </w:t>
      </w:r>
      <w:r w:rsidR="003421B8" w:rsidRPr="00AC38C4">
        <w:rPr>
          <w:sz w:val="28"/>
          <w:szCs w:val="28"/>
        </w:rPr>
        <w:t>«Экономика», профил</w:t>
      </w:r>
      <w:r w:rsidR="003421B8">
        <w:rPr>
          <w:sz w:val="28"/>
          <w:szCs w:val="28"/>
        </w:rPr>
        <w:t>ь</w:t>
      </w:r>
      <w:r w:rsidR="003421B8" w:rsidRPr="00AC38C4">
        <w:rPr>
          <w:sz w:val="28"/>
          <w:szCs w:val="28"/>
        </w:rPr>
        <w:t xml:space="preserve"> </w:t>
      </w:r>
      <w:r w:rsidR="003421B8">
        <w:rPr>
          <w:bCs/>
          <w:sz w:val="28"/>
          <w:szCs w:val="28"/>
        </w:rPr>
        <w:t>«</w:t>
      </w:r>
      <w:r w:rsidR="00C85CD5">
        <w:rPr>
          <w:bCs/>
          <w:sz w:val="28"/>
          <w:szCs w:val="28"/>
        </w:rPr>
        <w:t>Экономика и бизнес стран Востока</w:t>
      </w:r>
      <w:r w:rsidR="003421B8">
        <w:rPr>
          <w:sz w:val="28"/>
          <w:szCs w:val="28"/>
        </w:rPr>
        <w:t xml:space="preserve">» </w:t>
      </w:r>
      <w:r w:rsidR="003421B8" w:rsidRPr="00773E8E">
        <w:rPr>
          <w:color w:val="000000"/>
          <w:sz w:val="28"/>
          <w:szCs w:val="28"/>
        </w:rPr>
        <w:t xml:space="preserve">– </w:t>
      </w:r>
      <w:r w:rsidR="003421B8" w:rsidRPr="00773E8E">
        <w:rPr>
          <w:sz w:val="28"/>
          <w:szCs w:val="28"/>
        </w:rPr>
        <w:t xml:space="preserve">М.: Финансовый университет при Правительстве Российской Федерации, </w:t>
      </w:r>
      <w:r w:rsidR="007A1132">
        <w:rPr>
          <w:sz w:val="28"/>
          <w:szCs w:val="28"/>
        </w:rPr>
        <w:t>К</w:t>
      </w:r>
      <w:r w:rsidR="00DA384E">
        <w:rPr>
          <w:sz w:val="28"/>
          <w:szCs w:val="28"/>
        </w:rPr>
        <w:t>афедра</w:t>
      </w:r>
      <w:r w:rsidR="003421B8" w:rsidRPr="00773E8E">
        <w:rPr>
          <w:sz w:val="28"/>
          <w:szCs w:val="28"/>
        </w:rPr>
        <w:t xml:space="preserve"> </w:t>
      </w:r>
      <w:r w:rsidR="003421B8">
        <w:rPr>
          <w:sz w:val="28"/>
          <w:szCs w:val="28"/>
        </w:rPr>
        <w:t>международного бизнеса</w:t>
      </w:r>
      <w:r w:rsidR="003421B8" w:rsidRPr="00773E8E">
        <w:rPr>
          <w:sz w:val="28"/>
          <w:szCs w:val="28"/>
        </w:rPr>
        <w:t>, 20</w:t>
      </w:r>
      <w:r w:rsidR="003421B8">
        <w:rPr>
          <w:sz w:val="28"/>
          <w:szCs w:val="28"/>
        </w:rPr>
        <w:t>2</w:t>
      </w:r>
      <w:r w:rsidR="00E31660">
        <w:rPr>
          <w:sz w:val="28"/>
          <w:szCs w:val="28"/>
        </w:rPr>
        <w:t>4</w:t>
      </w:r>
      <w:r w:rsidR="003421B8">
        <w:rPr>
          <w:sz w:val="28"/>
          <w:szCs w:val="28"/>
        </w:rPr>
        <w:t xml:space="preserve"> г</w:t>
      </w:r>
      <w:r w:rsidR="003421B8" w:rsidRPr="001C47B0">
        <w:rPr>
          <w:color w:val="000000"/>
          <w:sz w:val="28"/>
          <w:szCs w:val="28"/>
        </w:rPr>
        <w:t>.</w:t>
      </w:r>
      <w:r w:rsidR="003421B8">
        <w:rPr>
          <w:color w:val="000000"/>
          <w:sz w:val="28"/>
          <w:szCs w:val="28"/>
        </w:rPr>
        <w:t xml:space="preserve"> </w:t>
      </w:r>
      <w:r w:rsidR="003421B8" w:rsidRPr="00773E8E">
        <w:rPr>
          <w:color w:val="000000"/>
          <w:sz w:val="28"/>
          <w:szCs w:val="28"/>
        </w:rPr>
        <w:t>–</w:t>
      </w:r>
      <w:r w:rsidR="003421B8" w:rsidRPr="00AC38C4">
        <w:rPr>
          <w:sz w:val="28"/>
          <w:szCs w:val="28"/>
        </w:rPr>
        <w:t xml:space="preserve"> </w:t>
      </w:r>
      <w:r w:rsidR="003421B8" w:rsidRPr="003E49BE">
        <w:rPr>
          <w:color w:val="000000" w:themeColor="text1"/>
          <w:sz w:val="28"/>
          <w:szCs w:val="28"/>
        </w:rPr>
        <w:t>2</w:t>
      </w:r>
      <w:r w:rsidR="0037558F">
        <w:rPr>
          <w:color w:val="000000" w:themeColor="text1"/>
          <w:sz w:val="28"/>
          <w:szCs w:val="28"/>
        </w:rPr>
        <w:t>4</w:t>
      </w:r>
      <w:r w:rsidR="003421B8" w:rsidRPr="00A76F66">
        <w:rPr>
          <w:sz w:val="28"/>
          <w:szCs w:val="28"/>
        </w:rPr>
        <w:t xml:space="preserve"> с.</w:t>
      </w:r>
      <w:r w:rsidR="003421B8" w:rsidRPr="00AC38C4">
        <w:rPr>
          <w:sz w:val="28"/>
          <w:szCs w:val="28"/>
        </w:rPr>
        <w:t xml:space="preserve"> </w:t>
      </w:r>
    </w:p>
    <w:p w14:paraId="275B1C69" w14:textId="77777777" w:rsidR="003421B8" w:rsidRDefault="003421B8" w:rsidP="003421B8">
      <w:pPr>
        <w:pStyle w:val="Default"/>
        <w:jc w:val="both"/>
        <w:rPr>
          <w:color w:val="auto"/>
          <w:sz w:val="28"/>
          <w:szCs w:val="28"/>
        </w:rPr>
      </w:pPr>
    </w:p>
    <w:p w14:paraId="6D5DA3EF" w14:textId="705399EC" w:rsidR="003421B8" w:rsidRDefault="003421B8" w:rsidP="003421B8">
      <w:pPr>
        <w:pStyle w:val="Default"/>
        <w:jc w:val="both"/>
        <w:rPr>
          <w:szCs w:val="28"/>
        </w:rPr>
      </w:pPr>
      <w:r>
        <w:rPr>
          <w:color w:val="auto"/>
          <w:sz w:val="23"/>
          <w:szCs w:val="23"/>
        </w:rPr>
        <w:t>Дисциплина «</w:t>
      </w:r>
      <w:r w:rsidR="00EB794E">
        <w:rPr>
          <w:color w:val="auto"/>
          <w:sz w:val="23"/>
          <w:szCs w:val="23"/>
        </w:rPr>
        <w:t>Современные форматы регионального сотрудничества</w:t>
      </w:r>
      <w:r>
        <w:rPr>
          <w:color w:val="auto"/>
          <w:sz w:val="23"/>
          <w:szCs w:val="23"/>
        </w:rPr>
        <w:t xml:space="preserve">» является </w:t>
      </w:r>
      <w:r w:rsidR="00761003">
        <w:rPr>
          <w:color w:val="auto"/>
          <w:sz w:val="23"/>
          <w:szCs w:val="23"/>
        </w:rPr>
        <w:t xml:space="preserve">обязательной </w:t>
      </w:r>
      <w:r>
        <w:rPr>
          <w:color w:val="auto"/>
          <w:sz w:val="23"/>
          <w:szCs w:val="23"/>
        </w:rPr>
        <w:t xml:space="preserve">дисциплиной направления подготовки «Экономика», профиль </w:t>
      </w:r>
      <w:r w:rsidRPr="0036611C">
        <w:rPr>
          <w:bCs/>
        </w:rPr>
        <w:t>«</w:t>
      </w:r>
      <w:r w:rsidR="00C85CD5" w:rsidRPr="00C85CD5">
        <w:rPr>
          <w:color w:val="auto"/>
          <w:sz w:val="23"/>
          <w:szCs w:val="23"/>
        </w:rPr>
        <w:t>Экономика и бизнес стран Востока</w:t>
      </w:r>
      <w:r w:rsidRPr="00C85CD5">
        <w:rPr>
          <w:color w:val="auto"/>
          <w:sz w:val="23"/>
          <w:szCs w:val="23"/>
        </w:rPr>
        <w:t>»</w:t>
      </w:r>
      <w:r>
        <w:rPr>
          <w:color w:val="auto"/>
          <w:sz w:val="23"/>
          <w:szCs w:val="23"/>
        </w:rPr>
        <w:t xml:space="preserve">. В рабочей программе излагаются содержание учебной дисциплины, тематика лекционных и семинарских занятий, охарактеризовано содержание самостоятельной работы студентов и приведены формы контроля, а также учебно-методическое обеспечение дисциплины. </w:t>
      </w:r>
      <w:r w:rsidRPr="003421B8">
        <w:rPr>
          <w:szCs w:val="28"/>
        </w:rPr>
        <w:t>Программа адаптирована для обучения инвалидов и лиц с ограниченными возможностями здоровья</w:t>
      </w:r>
      <w:r>
        <w:rPr>
          <w:szCs w:val="28"/>
        </w:rPr>
        <w:t>.</w:t>
      </w:r>
    </w:p>
    <w:p w14:paraId="0A3CAB9B" w14:textId="779F47CF" w:rsidR="007A1132" w:rsidRDefault="007A1132" w:rsidP="003421B8">
      <w:pPr>
        <w:pStyle w:val="Default"/>
        <w:jc w:val="both"/>
        <w:rPr>
          <w:szCs w:val="28"/>
        </w:rPr>
      </w:pPr>
    </w:p>
    <w:p w14:paraId="3492BE7F" w14:textId="6212AAE3" w:rsidR="007A1132" w:rsidRDefault="007A1132" w:rsidP="003421B8">
      <w:pPr>
        <w:pStyle w:val="Default"/>
        <w:jc w:val="both"/>
        <w:rPr>
          <w:szCs w:val="28"/>
        </w:rPr>
      </w:pPr>
    </w:p>
    <w:p w14:paraId="0132A7CD" w14:textId="77777777" w:rsidR="007A1132" w:rsidRPr="003421B8" w:rsidRDefault="007A1132" w:rsidP="003421B8">
      <w:pPr>
        <w:pStyle w:val="Default"/>
        <w:jc w:val="both"/>
        <w:rPr>
          <w:color w:val="auto"/>
          <w:sz w:val="22"/>
          <w:szCs w:val="23"/>
        </w:rPr>
      </w:pPr>
    </w:p>
    <w:p w14:paraId="3C670614" w14:textId="77777777" w:rsidR="003421B8" w:rsidRDefault="003421B8" w:rsidP="003421B8">
      <w:pPr>
        <w:pStyle w:val="Default"/>
        <w:rPr>
          <w:i/>
          <w:iCs/>
          <w:color w:val="auto"/>
          <w:sz w:val="23"/>
          <w:szCs w:val="23"/>
        </w:rPr>
      </w:pPr>
    </w:p>
    <w:p w14:paraId="576109A7" w14:textId="77777777" w:rsidR="003421B8" w:rsidRPr="00FC4A0A" w:rsidRDefault="003421B8" w:rsidP="003421B8">
      <w:pPr>
        <w:jc w:val="center"/>
        <w:rPr>
          <w:i/>
          <w:sz w:val="28"/>
          <w:szCs w:val="28"/>
        </w:rPr>
      </w:pPr>
      <w:r w:rsidRPr="00FC4A0A">
        <w:rPr>
          <w:i/>
          <w:sz w:val="28"/>
          <w:szCs w:val="28"/>
        </w:rPr>
        <w:t>Учебное издание</w:t>
      </w:r>
    </w:p>
    <w:p w14:paraId="40BC2415" w14:textId="77777777" w:rsidR="003421B8" w:rsidRDefault="003421B8" w:rsidP="003421B8">
      <w:pPr>
        <w:pStyle w:val="Default"/>
        <w:rPr>
          <w:color w:val="auto"/>
          <w:sz w:val="23"/>
          <w:szCs w:val="23"/>
        </w:rPr>
      </w:pPr>
    </w:p>
    <w:p w14:paraId="0CC1205C" w14:textId="77777777" w:rsidR="003421B8" w:rsidRDefault="003421B8" w:rsidP="003421B8">
      <w:pPr>
        <w:pStyle w:val="Default"/>
        <w:rPr>
          <w:color w:val="auto"/>
          <w:sz w:val="23"/>
          <w:szCs w:val="23"/>
        </w:rPr>
      </w:pPr>
      <w:r>
        <w:rPr>
          <w:color w:val="auto"/>
          <w:sz w:val="23"/>
          <w:szCs w:val="23"/>
        </w:rPr>
        <w:t xml:space="preserve">                                           </w:t>
      </w:r>
    </w:p>
    <w:p w14:paraId="68031E05" w14:textId="1E45B6CD" w:rsidR="003421B8" w:rsidRPr="00FC4A0A" w:rsidRDefault="00761003" w:rsidP="003421B8">
      <w:pPr>
        <w:pStyle w:val="Default"/>
        <w:jc w:val="center"/>
        <w:rPr>
          <w:b/>
          <w:color w:val="auto"/>
          <w:sz w:val="23"/>
          <w:szCs w:val="23"/>
        </w:rPr>
      </w:pPr>
      <w:r>
        <w:rPr>
          <w:b/>
          <w:color w:val="auto"/>
          <w:sz w:val="23"/>
          <w:szCs w:val="23"/>
        </w:rPr>
        <w:t>СОВРЕМЕННЫЕ ФОРМАТЫ РЕГИОНАЛЬНОГО СОТРУДНИЧЕСТВА</w:t>
      </w:r>
      <w:r w:rsidR="00AE6C9B">
        <w:rPr>
          <w:b/>
          <w:color w:val="auto"/>
          <w:sz w:val="23"/>
          <w:szCs w:val="23"/>
        </w:rPr>
        <w:t xml:space="preserve"> </w:t>
      </w:r>
    </w:p>
    <w:p w14:paraId="5AA39349" w14:textId="77777777" w:rsidR="003421B8" w:rsidRDefault="003421B8" w:rsidP="003421B8">
      <w:pPr>
        <w:pStyle w:val="Default"/>
        <w:jc w:val="center"/>
        <w:rPr>
          <w:color w:val="auto"/>
          <w:sz w:val="23"/>
          <w:szCs w:val="23"/>
        </w:rPr>
      </w:pPr>
    </w:p>
    <w:p w14:paraId="50563FD2" w14:textId="77777777" w:rsidR="003421B8" w:rsidRPr="00D94185" w:rsidRDefault="003421B8" w:rsidP="003421B8">
      <w:pPr>
        <w:pStyle w:val="3"/>
        <w:jc w:val="center"/>
        <w:rPr>
          <w:sz w:val="28"/>
          <w:szCs w:val="28"/>
        </w:rPr>
      </w:pPr>
      <w:r w:rsidRPr="00D94185">
        <w:rPr>
          <w:sz w:val="28"/>
          <w:szCs w:val="28"/>
        </w:rPr>
        <w:t>Рабочая программа дисциплины</w:t>
      </w:r>
    </w:p>
    <w:p w14:paraId="17DB2F23" w14:textId="77777777" w:rsidR="003421B8" w:rsidRDefault="003421B8" w:rsidP="003421B8">
      <w:pPr>
        <w:pStyle w:val="3"/>
        <w:jc w:val="center"/>
      </w:pPr>
    </w:p>
    <w:p w14:paraId="4EAC0F01" w14:textId="3BF0E7C6" w:rsidR="003421B8" w:rsidRDefault="003421B8" w:rsidP="003421B8">
      <w:pPr>
        <w:pStyle w:val="3"/>
        <w:jc w:val="center"/>
        <w:rPr>
          <w:sz w:val="23"/>
          <w:szCs w:val="23"/>
        </w:rPr>
      </w:pPr>
      <w:r w:rsidRPr="00773E8E">
        <w:t>Компьютерный набор, верстка:</w:t>
      </w:r>
      <w:r>
        <w:rPr>
          <w:sz w:val="23"/>
          <w:szCs w:val="23"/>
        </w:rPr>
        <w:t xml:space="preserve"> Горбунова О.А.</w:t>
      </w:r>
    </w:p>
    <w:p w14:paraId="39C88988" w14:textId="77777777" w:rsidR="003421B8" w:rsidRDefault="003421B8" w:rsidP="003421B8">
      <w:pPr>
        <w:pStyle w:val="3"/>
        <w:jc w:val="center"/>
        <w:rPr>
          <w:sz w:val="23"/>
          <w:szCs w:val="23"/>
          <w:lang w:val="en-US"/>
        </w:rPr>
      </w:pPr>
      <w:r>
        <w:rPr>
          <w:sz w:val="23"/>
          <w:szCs w:val="23"/>
        </w:rPr>
        <w:t>Формат</w:t>
      </w:r>
      <w:r w:rsidRPr="004B3C5D">
        <w:rPr>
          <w:sz w:val="23"/>
          <w:szCs w:val="23"/>
          <w:lang w:val="en-US"/>
        </w:rPr>
        <w:t xml:space="preserve"> 60.90/16. </w:t>
      </w:r>
      <w:r>
        <w:rPr>
          <w:sz w:val="23"/>
          <w:szCs w:val="23"/>
        </w:rPr>
        <w:t>Гарнитура</w:t>
      </w:r>
      <w:r w:rsidRPr="007C7E84">
        <w:rPr>
          <w:sz w:val="23"/>
          <w:szCs w:val="23"/>
          <w:lang w:val="en-US"/>
        </w:rPr>
        <w:t xml:space="preserve"> </w:t>
      </w:r>
      <w:r w:rsidRPr="007C6F18">
        <w:rPr>
          <w:i/>
          <w:sz w:val="23"/>
          <w:szCs w:val="23"/>
          <w:lang w:val="en-US"/>
        </w:rPr>
        <w:t>Times New Roman.</w:t>
      </w:r>
      <w:r w:rsidRPr="007C7E84">
        <w:rPr>
          <w:sz w:val="23"/>
          <w:szCs w:val="23"/>
          <w:lang w:val="en-US"/>
        </w:rPr>
        <w:t xml:space="preserve"> </w:t>
      </w:r>
    </w:p>
    <w:p w14:paraId="5D50FD06" w14:textId="762D86B6" w:rsidR="003421B8" w:rsidRPr="00FC4A0A" w:rsidRDefault="003421B8" w:rsidP="003421B8">
      <w:pPr>
        <w:pStyle w:val="3"/>
        <w:jc w:val="center"/>
        <w:rPr>
          <w:szCs w:val="24"/>
        </w:rPr>
      </w:pPr>
      <w:r w:rsidRPr="00377AE9">
        <w:rPr>
          <w:sz w:val="23"/>
          <w:szCs w:val="23"/>
          <w:lang w:val="en-US"/>
        </w:rPr>
        <w:t xml:space="preserve">   </w:t>
      </w:r>
      <w:proofErr w:type="spellStart"/>
      <w:r>
        <w:rPr>
          <w:sz w:val="23"/>
          <w:szCs w:val="23"/>
        </w:rPr>
        <w:t>Усл</w:t>
      </w:r>
      <w:proofErr w:type="spellEnd"/>
      <w:r>
        <w:rPr>
          <w:sz w:val="23"/>
          <w:szCs w:val="23"/>
        </w:rPr>
        <w:t xml:space="preserve">. </w:t>
      </w:r>
      <w:proofErr w:type="spellStart"/>
      <w:r>
        <w:rPr>
          <w:sz w:val="23"/>
          <w:szCs w:val="23"/>
        </w:rPr>
        <w:t>п.л</w:t>
      </w:r>
      <w:proofErr w:type="spellEnd"/>
      <w:r>
        <w:rPr>
          <w:sz w:val="23"/>
          <w:szCs w:val="23"/>
        </w:rPr>
        <w:t xml:space="preserve">. </w:t>
      </w:r>
      <w:r w:rsidRPr="00AD78E9">
        <w:rPr>
          <w:sz w:val="23"/>
          <w:szCs w:val="23"/>
        </w:rPr>
        <w:t>1,</w:t>
      </w:r>
      <w:r w:rsidR="000F017D">
        <w:rPr>
          <w:sz w:val="23"/>
          <w:szCs w:val="23"/>
        </w:rPr>
        <w:t>6</w:t>
      </w:r>
      <w:r w:rsidRPr="00AD78E9">
        <w:rPr>
          <w:sz w:val="23"/>
          <w:szCs w:val="23"/>
        </w:rPr>
        <w:t>.</w:t>
      </w:r>
      <w:r>
        <w:rPr>
          <w:sz w:val="23"/>
          <w:szCs w:val="23"/>
        </w:rPr>
        <w:t xml:space="preserve"> Изд. № -202</w:t>
      </w:r>
      <w:r w:rsidR="00AE6C9B">
        <w:rPr>
          <w:sz w:val="23"/>
          <w:szCs w:val="23"/>
        </w:rPr>
        <w:t>4</w:t>
      </w:r>
      <w:r>
        <w:rPr>
          <w:sz w:val="23"/>
          <w:szCs w:val="23"/>
        </w:rPr>
        <w:t xml:space="preserve"> / Тираж. экз. </w:t>
      </w:r>
    </w:p>
    <w:p w14:paraId="0707A820" w14:textId="77777777" w:rsidR="003421B8" w:rsidRPr="007C6F18" w:rsidRDefault="003421B8" w:rsidP="003421B8">
      <w:pPr>
        <w:pStyle w:val="Default"/>
        <w:ind w:firstLine="1701"/>
        <w:rPr>
          <w:color w:val="auto"/>
        </w:rPr>
      </w:pPr>
    </w:p>
    <w:p w14:paraId="4BC9780A" w14:textId="77777777" w:rsidR="003421B8" w:rsidRPr="007C6F18" w:rsidRDefault="003421B8" w:rsidP="003421B8">
      <w:pPr>
        <w:spacing w:after="120"/>
        <w:jc w:val="center"/>
      </w:pPr>
      <w:r w:rsidRPr="007C6F18">
        <w:t>Заказ _________</w:t>
      </w:r>
    </w:p>
    <w:p w14:paraId="0B0EFC1D" w14:textId="77777777" w:rsidR="003421B8" w:rsidRDefault="003421B8" w:rsidP="003421B8">
      <w:pPr>
        <w:pStyle w:val="Default"/>
        <w:rPr>
          <w:color w:val="auto"/>
          <w:sz w:val="23"/>
          <w:szCs w:val="23"/>
        </w:rPr>
      </w:pPr>
    </w:p>
    <w:p w14:paraId="58EAAE43" w14:textId="77777777" w:rsidR="003421B8" w:rsidRPr="00B037D3" w:rsidRDefault="003421B8" w:rsidP="003421B8">
      <w:pPr>
        <w:widowControl w:val="0"/>
        <w:autoSpaceDE w:val="0"/>
        <w:autoSpaceDN w:val="0"/>
        <w:adjustRightInd w:val="0"/>
        <w:jc w:val="center"/>
        <w:rPr>
          <w:rFonts w:eastAsia="Calibri"/>
          <w:bCs/>
        </w:rPr>
      </w:pPr>
      <w:r w:rsidRPr="00B037D3">
        <w:rPr>
          <w:rFonts w:eastAsia="Calibri"/>
          <w:bCs/>
        </w:rPr>
        <w:t>Отпечатано в Финансовом университете</w:t>
      </w:r>
    </w:p>
    <w:p w14:paraId="3E2C365A" w14:textId="77777777" w:rsidR="003421B8" w:rsidRDefault="003421B8" w:rsidP="003421B8">
      <w:pPr>
        <w:pStyle w:val="Default"/>
        <w:rPr>
          <w:color w:val="auto"/>
          <w:sz w:val="23"/>
          <w:szCs w:val="23"/>
        </w:rPr>
      </w:pPr>
    </w:p>
    <w:p w14:paraId="412DF7C2" w14:textId="77777777" w:rsidR="003421B8" w:rsidRDefault="003421B8" w:rsidP="003421B8">
      <w:pPr>
        <w:pStyle w:val="Default"/>
        <w:rPr>
          <w:color w:val="auto"/>
          <w:sz w:val="23"/>
          <w:szCs w:val="23"/>
        </w:rPr>
      </w:pPr>
    </w:p>
    <w:p w14:paraId="1B8697E2" w14:textId="728A9F35" w:rsidR="003421B8" w:rsidRDefault="003421B8" w:rsidP="003421B8">
      <w:pPr>
        <w:pStyle w:val="Default"/>
        <w:rPr>
          <w:color w:val="auto"/>
          <w:sz w:val="23"/>
          <w:szCs w:val="23"/>
        </w:rPr>
      </w:pPr>
      <w:r>
        <w:rPr>
          <w:color w:val="auto"/>
          <w:sz w:val="23"/>
          <w:szCs w:val="23"/>
        </w:rPr>
        <w:t xml:space="preserve">                                                                                         </w:t>
      </w:r>
    </w:p>
    <w:p w14:paraId="4B0AA65F" w14:textId="77777777" w:rsidR="00632E0F" w:rsidRDefault="00632E0F" w:rsidP="003421B8">
      <w:pPr>
        <w:pStyle w:val="Default"/>
        <w:rPr>
          <w:color w:val="auto"/>
          <w:sz w:val="23"/>
          <w:szCs w:val="23"/>
        </w:rPr>
      </w:pPr>
    </w:p>
    <w:p w14:paraId="157D7ABE" w14:textId="77777777" w:rsidR="003421B8" w:rsidRDefault="003421B8" w:rsidP="003421B8">
      <w:pPr>
        <w:pStyle w:val="Default"/>
        <w:rPr>
          <w:color w:val="auto"/>
          <w:sz w:val="23"/>
          <w:szCs w:val="23"/>
        </w:rPr>
      </w:pPr>
    </w:p>
    <w:p w14:paraId="09DA8300" w14:textId="77777777" w:rsidR="003421B8" w:rsidRDefault="003421B8" w:rsidP="003421B8">
      <w:pPr>
        <w:pStyle w:val="Default"/>
        <w:rPr>
          <w:color w:val="auto"/>
          <w:sz w:val="23"/>
          <w:szCs w:val="23"/>
        </w:rPr>
      </w:pPr>
    </w:p>
    <w:p w14:paraId="1EE03E6A" w14:textId="5D0EB1A9" w:rsidR="003421B8" w:rsidRPr="00A333E0"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w:t>
      </w:r>
      <w:r>
        <w:rPr>
          <w:sz w:val="23"/>
          <w:szCs w:val="23"/>
        </w:rPr>
        <w:t>Горбунова О.А.</w:t>
      </w:r>
      <w:r w:rsidRPr="00A333E0">
        <w:rPr>
          <w:rFonts w:eastAsia="Calibri"/>
          <w:bCs/>
          <w:lang w:eastAsia="ru-RU"/>
        </w:rPr>
        <w:t>, 202</w:t>
      </w:r>
      <w:r w:rsidR="00AE6C9B">
        <w:rPr>
          <w:rFonts w:eastAsia="Calibri"/>
          <w:bCs/>
          <w:lang w:eastAsia="ru-RU"/>
        </w:rPr>
        <w:t>4</w:t>
      </w:r>
    </w:p>
    <w:p w14:paraId="1BC730D1" w14:textId="1A7C259C" w:rsidR="003421B8" w:rsidRPr="002E25A6" w:rsidRDefault="003421B8" w:rsidP="003421B8">
      <w:pPr>
        <w:widowControl w:val="0"/>
        <w:tabs>
          <w:tab w:val="left" w:pos="4104"/>
          <w:tab w:val="center" w:pos="4535"/>
          <w:tab w:val="right" w:pos="9070"/>
        </w:tabs>
        <w:autoSpaceDE w:val="0"/>
        <w:autoSpaceDN w:val="0"/>
        <w:adjustRightInd w:val="0"/>
        <w:ind w:firstLine="5103"/>
        <w:rPr>
          <w:rFonts w:eastAsia="Calibri"/>
          <w:bCs/>
          <w:lang w:eastAsia="ru-RU"/>
        </w:rPr>
      </w:pPr>
      <w:r w:rsidRPr="00A333E0">
        <w:rPr>
          <w:rFonts w:eastAsia="Calibri"/>
          <w:bCs/>
          <w:lang w:eastAsia="ru-RU"/>
        </w:rPr>
        <w:sym w:font="Symbol" w:char="00D3"/>
      </w:r>
      <w:r w:rsidRPr="00A333E0">
        <w:rPr>
          <w:rFonts w:eastAsia="Calibri"/>
          <w:bCs/>
          <w:lang w:eastAsia="ru-RU"/>
        </w:rPr>
        <w:t xml:space="preserve"> Финансовый университет, 202</w:t>
      </w:r>
      <w:r w:rsidR="00AE6C9B">
        <w:rPr>
          <w:rFonts w:eastAsia="Calibri"/>
          <w:bCs/>
          <w:lang w:eastAsia="ru-RU"/>
        </w:rPr>
        <w:t>4</w:t>
      </w:r>
    </w:p>
    <w:p w14:paraId="516065E6" w14:textId="2D534D86" w:rsidR="007E7AFB" w:rsidRDefault="007E7AFB" w:rsidP="0028337E">
      <w:pPr>
        <w:rPr>
          <w:bCs/>
        </w:rPr>
      </w:pPr>
    </w:p>
    <w:p w14:paraId="695D41EB" w14:textId="77777777" w:rsidR="003159A0" w:rsidRPr="00F52458" w:rsidRDefault="003159A0" w:rsidP="0028337E">
      <w:pPr>
        <w:rPr>
          <w:bCs/>
        </w:rPr>
      </w:pPr>
    </w:p>
    <w:p w14:paraId="792925C4" w14:textId="74C61772" w:rsidR="007E7AFB" w:rsidRDefault="007E7AFB" w:rsidP="007E7AFB">
      <w:pPr>
        <w:spacing w:before="100" w:beforeAutospacing="1" w:after="100" w:afterAutospacing="1"/>
        <w:contextualSpacing/>
        <w:rPr>
          <w:rFonts w:asciiTheme="majorBidi" w:hAnsiTheme="majorBidi" w:cstheme="majorBidi"/>
          <w:b/>
          <w:bCs/>
          <w:sz w:val="28"/>
          <w:szCs w:val="28"/>
        </w:rPr>
      </w:pPr>
      <w:r w:rsidRPr="007E7AFB">
        <w:rPr>
          <w:rFonts w:asciiTheme="majorBidi" w:hAnsiTheme="majorBidi" w:cstheme="majorBidi"/>
          <w:b/>
          <w:bCs/>
          <w:sz w:val="28"/>
          <w:szCs w:val="28"/>
        </w:rPr>
        <w:lastRenderedPageBreak/>
        <w:t xml:space="preserve">Содержание </w:t>
      </w:r>
    </w:p>
    <w:p w14:paraId="6E7E5FE8" w14:textId="77777777" w:rsidR="00E82555" w:rsidRPr="007E7AFB" w:rsidRDefault="00E82555" w:rsidP="007E7AFB">
      <w:pPr>
        <w:spacing w:before="100" w:beforeAutospacing="1" w:after="100" w:afterAutospacing="1"/>
        <w:contextualSpacing/>
        <w:rPr>
          <w:rFonts w:asciiTheme="majorBidi" w:hAnsiTheme="majorBidi" w:cstheme="majorBidi"/>
          <w:b/>
          <w:bCs/>
        </w:rPr>
      </w:pPr>
    </w:p>
    <w:p w14:paraId="07919FB7" w14:textId="01142400" w:rsidR="007E7AFB" w:rsidRDefault="007E7AFB" w:rsidP="007E7AFB">
      <w:pPr>
        <w:shd w:val="clear" w:color="auto" w:fill="FFFFFF"/>
        <w:rPr>
          <w:color w:val="000000"/>
          <w:sz w:val="28"/>
          <w:szCs w:val="28"/>
        </w:rPr>
      </w:pPr>
      <w:r>
        <w:rPr>
          <w:color w:val="000000"/>
          <w:sz w:val="28"/>
          <w:szCs w:val="28"/>
        </w:rPr>
        <w:t xml:space="preserve">1. </w:t>
      </w:r>
      <w:r w:rsidR="00E91EA5">
        <w:rPr>
          <w:color w:val="000000"/>
          <w:sz w:val="28"/>
          <w:szCs w:val="28"/>
        </w:rPr>
        <w:t>Наименов</w:t>
      </w:r>
      <w:r>
        <w:rPr>
          <w:color w:val="000000"/>
          <w:sz w:val="28"/>
          <w:szCs w:val="28"/>
        </w:rPr>
        <w:t>ание дисциплины............................................................................</w:t>
      </w:r>
      <w:r w:rsidR="00663A59">
        <w:rPr>
          <w:color w:val="000000"/>
          <w:sz w:val="28"/>
          <w:szCs w:val="28"/>
        </w:rPr>
        <w:t>..</w:t>
      </w:r>
      <w:r>
        <w:rPr>
          <w:color w:val="000000"/>
          <w:sz w:val="28"/>
          <w:szCs w:val="28"/>
        </w:rPr>
        <w:t>4</w:t>
      </w:r>
    </w:p>
    <w:p w14:paraId="7F8DFFE6" w14:textId="15556565" w:rsidR="007E7AFB" w:rsidRPr="00717702" w:rsidRDefault="007E7AFB" w:rsidP="0079455F">
      <w:pPr>
        <w:shd w:val="clear" w:color="auto" w:fill="FFFFFF"/>
        <w:rPr>
          <w:color w:val="000000"/>
          <w:sz w:val="28"/>
          <w:szCs w:val="28"/>
        </w:rPr>
      </w:pPr>
      <w:r>
        <w:rPr>
          <w:color w:val="000000"/>
          <w:sz w:val="28"/>
          <w:szCs w:val="28"/>
        </w:rPr>
        <w:t xml:space="preserve">2. </w:t>
      </w:r>
      <w:r w:rsidR="0079455F" w:rsidRPr="0079455F">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w:t>
      </w:r>
      <w:r w:rsidR="00C14D1A">
        <w:rPr>
          <w:color w:val="000000"/>
          <w:sz w:val="28"/>
          <w:szCs w:val="28"/>
        </w:rPr>
        <w:t xml:space="preserve">ируемых результатов обучения по </w:t>
      </w:r>
      <w:r w:rsidR="0079455F" w:rsidRPr="0079455F">
        <w:rPr>
          <w:color w:val="000000"/>
          <w:sz w:val="28"/>
          <w:szCs w:val="28"/>
        </w:rPr>
        <w:t>дисциплине</w:t>
      </w:r>
      <w:r w:rsidRPr="00717702">
        <w:rPr>
          <w:color w:val="000000"/>
          <w:sz w:val="28"/>
          <w:szCs w:val="28"/>
        </w:rPr>
        <w:t>........................................</w:t>
      </w:r>
      <w:r w:rsidR="00663A59">
        <w:rPr>
          <w:color w:val="000000"/>
          <w:sz w:val="28"/>
          <w:szCs w:val="28"/>
        </w:rPr>
        <w:t>.</w:t>
      </w:r>
      <w:r w:rsidRPr="00717702">
        <w:rPr>
          <w:color w:val="000000"/>
          <w:sz w:val="28"/>
          <w:szCs w:val="28"/>
        </w:rPr>
        <w:t>4</w:t>
      </w:r>
    </w:p>
    <w:p w14:paraId="059F24F3" w14:textId="260D270F" w:rsidR="007E7AFB" w:rsidRPr="00AC587B" w:rsidRDefault="007E7AFB" w:rsidP="007E7AFB">
      <w:pPr>
        <w:rPr>
          <w:rFonts w:eastAsia="Calibri"/>
          <w:sz w:val="28"/>
          <w:szCs w:val="28"/>
          <w:lang w:eastAsia="en-US"/>
        </w:rPr>
      </w:pPr>
      <w:r w:rsidRPr="00717702">
        <w:rPr>
          <w:color w:val="000000"/>
          <w:sz w:val="28"/>
          <w:szCs w:val="28"/>
        </w:rPr>
        <w:t xml:space="preserve">3. </w:t>
      </w:r>
      <w:r w:rsidR="00E91EA5" w:rsidRPr="00D44338">
        <w:rPr>
          <w:sz w:val="28"/>
          <w:szCs w:val="28"/>
        </w:rPr>
        <w:t>Место дисциплины в структуре образовательной программы</w:t>
      </w:r>
      <w:r w:rsidR="00E91EA5">
        <w:rPr>
          <w:sz w:val="28"/>
          <w:szCs w:val="28"/>
        </w:rPr>
        <w:t>…………</w:t>
      </w:r>
      <w:r w:rsidR="00663A59">
        <w:rPr>
          <w:sz w:val="28"/>
          <w:szCs w:val="28"/>
        </w:rPr>
        <w:t>…</w:t>
      </w:r>
      <w:r w:rsidRPr="00717702">
        <w:rPr>
          <w:rFonts w:eastAsia="Calibri"/>
          <w:sz w:val="28"/>
          <w:szCs w:val="28"/>
          <w:lang w:eastAsia="en-US"/>
        </w:rPr>
        <w:t xml:space="preserve"> </w:t>
      </w:r>
      <w:r w:rsidR="00F34D02">
        <w:rPr>
          <w:rFonts w:eastAsia="Calibri"/>
          <w:sz w:val="28"/>
          <w:szCs w:val="28"/>
          <w:lang w:eastAsia="en-US"/>
        </w:rPr>
        <w:t>6</w:t>
      </w:r>
    </w:p>
    <w:p w14:paraId="455944A3" w14:textId="19690319" w:rsidR="007E7AFB" w:rsidRPr="00AC587B" w:rsidRDefault="007E7AFB" w:rsidP="007E7AFB">
      <w:pPr>
        <w:rPr>
          <w:rFonts w:eastAsia="Calibri"/>
          <w:sz w:val="28"/>
          <w:szCs w:val="28"/>
          <w:lang w:eastAsia="en-US"/>
        </w:rPr>
      </w:pPr>
      <w:r w:rsidRPr="00717702">
        <w:rPr>
          <w:rFonts w:eastAsia="Calibri"/>
          <w:sz w:val="28"/>
          <w:szCs w:val="28"/>
          <w:lang w:eastAsia="en-US"/>
        </w:rPr>
        <w:t xml:space="preserve">4. </w:t>
      </w:r>
      <w:r w:rsidR="00C14D1A" w:rsidRPr="00C14D1A">
        <w:rPr>
          <w:rFonts w:eastAsia="Calibri"/>
          <w:sz w:val="28"/>
          <w:szCs w:val="28"/>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14D1A">
        <w:rPr>
          <w:rFonts w:eastAsia="Calibri"/>
          <w:sz w:val="28"/>
          <w:szCs w:val="28"/>
          <w:lang w:eastAsia="en-US"/>
        </w:rPr>
        <w:t>…………………………</w:t>
      </w:r>
      <w:r w:rsidR="00AC587B" w:rsidRPr="00AC587B">
        <w:rPr>
          <w:rFonts w:eastAsia="Calibri"/>
          <w:sz w:val="28"/>
          <w:szCs w:val="28"/>
          <w:lang w:eastAsia="en-US"/>
        </w:rPr>
        <w:t xml:space="preserve"> </w:t>
      </w:r>
      <w:r w:rsidRPr="00717702">
        <w:rPr>
          <w:rFonts w:eastAsia="Calibri"/>
          <w:sz w:val="28"/>
          <w:szCs w:val="28"/>
          <w:lang w:eastAsia="en-US"/>
        </w:rPr>
        <w:t>...............................................</w:t>
      </w:r>
      <w:r w:rsidR="00AC587B" w:rsidRPr="00AC587B">
        <w:rPr>
          <w:rFonts w:eastAsia="Calibri"/>
          <w:sz w:val="28"/>
          <w:szCs w:val="28"/>
          <w:lang w:eastAsia="en-US"/>
        </w:rPr>
        <w:t>...</w:t>
      </w:r>
      <w:r w:rsidR="00663A59">
        <w:rPr>
          <w:rFonts w:eastAsia="Calibri"/>
          <w:sz w:val="28"/>
          <w:szCs w:val="28"/>
          <w:lang w:eastAsia="en-US"/>
        </w:rPr>
        <w:t>.</w:t>
      </w:r>
      <w:r w:rsidR="00AC587B" w:rsidRPr="00AC587B">
        <w:rPr>
          <w:rFonts w:eastAsia="Calibri"/>
          <w:sz w:val="28"/>
          <w:szCs w:val="28"/>
          <w:lang w:eastAsia="en-US"/>
        </w:rPr>
        <w:t>6</w:t>
      </w:r>
    </w:p>
    <w:p w14:paraId="0CAAEA33" w14:textId="4F30C0E2" w:rsidR="007E7AFB" w:rsidRPr="00AC587B" w:rsidRDefault="007E7AFB" w:rsidP="007E7AFB">
      <w:pPr>
        <w:rPr>
          <w:rFonts w:eastAsia="Calibri"/>
          <w:sz w:val="28"/>
          <w:szCs w:val="28"/>
          <w:lang w:eastAsia="en-US"/>
        </w:rPr>
      </w:pPr>
      <w:r w:rsidRPr="00717702">
        <w:rPr>
          <w:rFonts w:eastAsia="Calibri"/>
          <w:sz w:val="28"/>
          <w:szCs w:val="28"/>
          <w:lang w:eastAsia="en-US"/>
        </w:rPr>
        <w:t>5. Содержание дисциплины, структурирование по темам (разделам) дисциплины с указанием их объемов (в академических часах) и видов учебных занятий...............................................................................................</w:t>
      </w:r>
      <w:r w:rsidR="00AC587B" w:rsidRPr="00AC587B">
        <w:rPr>
          <w:rFonts w:eastAsia="Calibri"/>
          <w:sz w:val="28"/>
          <w:szCs w:val="28"/>
          <w:lang w:eastAsia="en-US"/>
        </w:rPr>
        <w:t>...</w:t>
      </w:r>
      <w:r w:rsidR="00663A59">
        <w:rPr>
          <w:rFonts w:eastAsia="Calibri"/>
          <w:sz w:val="28"/>
          <w:szCs w:val="28"/>
          <w:lang w:eastAsia="en-US"/>
        </w:rPr>
        <w:t>..</w:t>
      </w:r>
      <w:r w:rsidR="00F34D02">
        <w:rPr>
          <w:rFonts w:eastAsia="Calibri"/>
          <w:sz w:val="28"/>
          <w:szCs w:val="28"/>
          <w:lang w:eastAsia="en-US"/>
        </w:rPr>
        <w:t>7</w:t>
      </w:r>
    </w:p>
    <w:p w14:paraId="13E756DC" w14:textId="2E3604EF" w:rsidR="007E7AFB" w:rsidRPr="00E83F1D" w:rsidRDefault="007E7AFB" w:rsidP="007E7AFB">
      <w:pPr>
        <w:rPr>
          <w:rFonts w:eastAsia="Calibri"/>
          <w:sz w:val="28"/>
          <w:szCs w:val="28"/>
          <w:lang w:eastAsia="en-US"/>
        </w:rPr>
      </w:pPr>
      <w:r w:rsidRPr="00717702">
        <w:rPr>
          <w:rFonts w:eastAsia="Calibri"/>
          <w:sz w:val="28"/>
          <w:szCs w:val="28"/>
          <w:lang w:eastAsia="en-US"/>
        </w:rPr>
        <w:t>5.1. Содержание дисциплины..........................................................................</w:t>
      </w:r>
      <w:r w:rsidR="00AC587B" w:rsidRPr="00AC587B">
        <w:rPr>
          <w:rFonts w:eastAsia="Calibri"/>
          <w:sz w:val="28"/>
          <w:szCs w:val="28"/>
          <w:lang w:eastAsia="en-US"/>
        </w:rPr>
        <w:t>...</w:t>
      </w:r>
      <w:r w:rsidR="00663A59">
        <w:rPr>
          <w:rFonts w:eastAsia="Calibri"/>
          <w:sz w:val="28"/>
          <w:szCs w:val="28"/>
          <w:lang w:eastAsia="en-US"/>
        </w:rPr>
        <w:t>..</w:t>
      </w:r>
      <w:r w:rsidR="00F34D02">
        <w:rPr>
          <w:rFonts w:eastAsia="Calibri"/>
          <w:sz w:val="28"/>
          <w:szCs w:val="28"/>
          <w:lang w:eastAsia="en-US"/>
        </w:rPr>
        <w:t>7</w:t>
      </w:r>
    </w:p>
    <w:p w14:paraId="2CFBEF78" w14:textId="1BB45921" w:rsidR="007E7AFB" w:rsidRPr="0052428F" w:rsidRDefault="007E7AFB" w:rsidP="007E7AFB">
      <w:pPr>
        <w:rPr>
          <w:rFonts w:eastAsia="Calibri"/>
          <w:sz w:val="28"/>
          <w:szCs w:val="28"/>
          <w:lang w:eastAsia="en-US"/>
        </w:rPr>
      </w:pPr>
      <w:r w:rsidRPr="00717702">
        <w:rPr>
          <w:rFonts w:eastAsia="Calibri"/>
          <w:sz w:val="28"/>
          <w:szCs w:val="28"/>
          <w:lang w:eastAsia="en-US"/>
        </w:rPr>
        <w:t>5.2. Учебно-тематический план.......................................................................</w:t>
      </w:r>
      <w:r w:rsidR="00AC587B" w:rsidRPr="00AC587B">
        <w:rPr>
          <w:rFonts w:eastAsia="Calibri"/>
          <w:sz w:val="28"/>
          <w:szCs w:val="28"/>
          <w:lang w:eastAsia="en-US"/>
        </w:rPr>
        <w:t>..</w:t>
      </w:r>
      <w:r w:rsidR="00663A59">
        <w:rPr>
          <w:rFonts w:eastAsia="Calibri"/>
          <w:sz w:val="28"/>
          <w:szCs w:val="28"/>
          <w:lang w:eastAsia="en-US"/>
        </w:rPr>
        <w:t>.</w:t>
      </w:r>
      <w:r w:rsidR="00AC587B" w:rsidRPr="00AC587B">
        <w:rPr>
          <w:rFonts w:eastAsia="Calibri"/>
          <w:sz w:val="28"/>
          <w:szCs w:val="28"/>
          <w:lang w:eastAsia="en-US"/>
        </w:rPr>
        <w:t xml:space="preserve"> </w:t>
      </w:r>
      <w:r w:rsidR="00663A59">
        <w:rPr>
          <w:rFonts w:eastAsia="Calibri"/>
          <w:sz w:val="28"/>
          <w:szCs w:val="28"/>
          <w:lang w:eastAsia="en-US"/>
        </w:rPr>
        <w:t>.</w:t>
      </w:r>
      <w:r w:rsidR="00F34D02">
        <w:rPr>
          <w:rFonts w:eastAsia="Calibri"/>
          <w:sz w:val="28"/>
          <w:szCs w:val="28"/>
          <w:lang w:eastAsia="en-US"/>
        </w:rPr>
        <w:t>9</w:t>
      </w:r>
    </w:p>
    <w:p w14:paraId="581E9540" w14:textId="5D9D093D" w:rsidR="007E7AFB" w:rsidRPr="0052428F" w:rsidRDefault="007E7AFB" w:rsidP="007E7AFB">
      <w:pPr>
        <w:rPr>
          <w:sz w:val="28"/>
          <w:szCs w:val="28"/>
        </w:rPr>
      </w:pPr>
      <w:r w:rsidRPr="00717702">
        <w:rPr>
          <w:rFonts w:eastAsia="Calibri"/>
          <w:sz w:val="28"/>
          <w:szCs w:val="28"/>
          <w:lang w:eastAsia="en-US"/>
        </w:rPr>
        <w:t>5.3. Содержание семинарских занятий...........................................................</w:t>
      </w:r>
      <w:r w:rsidR="00AC587B" w:rsidRPr="00AC587B">
        <w:rPr>
          <w:rFonts w:eastAsia="Calibri"/>
          <w:sz w:val="28"/>
          <w:szCs w:val="28"/>
          <w:lang w:eastAsia="en-US"/>
        </w:rPr>
        <w:t>...</w:t>
      </w:r>
      <w:r w:rsidR="0052428F" w:rsidRPr="0052428F">
        <w:rPr>
          <w:rFonts w:eastAsia="Calibri"/>
          <w:sz w:val="28"/>
          <w:szCs w:val="28"/>
          <w:lang w:eastAsia="en-US"/>
        </w:rPr>
        <w:t>.</w:t>
      </w:r>
      <w:r w:rsidR="00F34D02">
        <w:rPr>
          <w:rFonts w:eastAsia="Calibri"/>
          <w:sz w:val="28"/>
          <w:szCs w:val="28"/>
          <w:lang w:eastAsia="en-US"/>
        </w:rPr>
        <w:t>10</w:t>
      </w:r>
    </w:p>
    <w:p w14:paraId="28509D1B" w14:textId="3FD72302" w:rsidR="007E7AFB" w:rsidRPr="0052428F" w:rsidRDefault="007E7AFB" w:rsidP="007E7AFB">
      <w:pPr>
        <w:pStyle w:val="Normal1"/>
        <w:rPr>
          <w:sz w:val="28"/>
          <w:szCs w:val="28"/>
        </w:rPr>
      </w:pPr>
      <w:r w:rsidRPr="00717702">
        <w:rPr>
          <w:color w:val="000000"/>
          <w:sz w:val="28"/>
          <w:szCs w:val="28"/>
        </w:rPr>
        <w:t xml:space="preserve">6. </w:t>
      </w:r>
      <w:r w:rsidR="00323260" w:rsidRPr="00323260">
        <w:rPr>
          <w:color w:val="000000"/>
          <w:sz w:val="28"/>
          <w:szCs w:val="28"/>
        </w:rPr>
        <w:t xml:space="preserve">Перечень учебно-методического обеспечения </w:t>
      </w:r>
      <w:r w:rsidRPr="00717702">
        <w:rPr>
          <w:sz w:val="28"/>
          <w:szCs w:val="28"/>
        </w:rPr>
        <w:t>для самостоятельной работы обучающихся по дисциплине..........................................................................</w:t>
      </w:r>
      <w:r w:rsidR="00AC587B" w:rsidRPr="00AC587B">
        <w:rPr>
          <w:sz w:val="28"/>
          <w:szCs w:val="28"/>
        </w:rPr>
        <w:t>...</w:t>
      </w:r>
      <w:r w:rsidRPr="00717702">
        <w:rPr>
          <w:sz w:val="28"/>
          <w:szCs w:val="28"/>
        </w:rPr>
        <w:t>1</w:t>
      </w:r>
      <w:r w:rsidR="00F34D02">
        <w:rPr>
          <w:sz w:val="28"/>
          <w:szCs w:val="28"/>
        </w:rPr>
        <w:t>2</w:t>
      </w:r>
    </w:p>
    <w:p w14:paraId="37A7DB04" w14:textId="720FEF36" w:rsidR="007E7AFB" w:rsidRPr="0052428F" w:rsidRDefault="007E7AFB" w:rsidP="007E7AFB">
      <w:pPr>
        <w:pStyle w:val="Normal1"/>
        <w:rPr>
          <w:sz w:val="28"/>
          <w:szCs w:val="28"/>
        </w:rPr>
      </w:pPr>
      <w:r w:rsidRPr="00717702">
        <w:rPr>
          <w:sz w:val="28"/>
          <w:szCs w:val="28"/>
        </w:rPr>
        <w:t xml:space="preserve">6.1. </w:t>
      </w:r>
      <w:r w:rsidR="00323260" w:rsidRPr="00323260">
        <w:rPr>
          <w:sz w:val="28"/>
          <w:szCs w:val="28"/>
        </w:rPr>
        <w:t>Перечень вопросов, отводимых на самостоятельное освоение дисциплины, формы внеаудиторной самостоятельной работы</w:t>
      </w:r>
      <w:r w:rsidRPr="00717702">
        <w:rPr>
          <w:sz w:val="28"/>
          <w:szCs w:val="28"/>
        </w:rPr>
        <w:t>...</w:t>
      </w:r>
      <w:r w:rsidR="00323260">
        <w:rPr>
          <w:sz w:val="28"/>
          <w:szCs w:val="28"/>
        </w:rPr>
        <w:t>...................</w:t>
      </w:r>
      <w:r w:rsidRPr="00717702">
        <w:rPr>
          <w:sz w:val="28"/>
          <w:szCs w:val="28"/>
        </w:rPr>
        <w:t>1</w:t>
      </w:r>
      <w:r w:rsidR="00F34D02">
        <w:rPr>
          <w:sz w:val="28"/>
          <w:szCs w:val="28"/>
        </w:rPr>
        <w:t>2</w:t>
      </w:r>
    </w:p>
    <w:p w14:paraId="3D8A09DC" w14:textId="332D2EF4" w:rsidR="007E7AFB" w:rsidRPr="0052428F" w:rsidRDefault="007E7AFB" w:rsidP="007E7AFB">
      <w:pPr>
        <w:pStyle w:val="Normal1"/>
        <w:rPr>
          <w:sz w:val="28"/>
          <w:szCs w:val="28"/>
        </w:rPr>
      </w:pPr>
      <w:r w:rsidRPr="00717702">
        <w:rPr>
          <w:sz w:val="28"/>
          <w:szCs w:val="28"/>
        </w:rPr>
        <w:t xml:space="preserve">6.2. </w:t>
      </w:r>
      <w:r w:rsidR="00323260" w:rsidRPr="00323260">
        <w:rPr>
          <w:sz w:val="28"/>
          <w:szCs w:val="28"/>
        </w:rPr>
        <w:t xml:space="preserve">Перечень вопросов, заданий, тем для подготовки к текущему контролю (согласно таблице </w:t>
      </w:r>
      <w:proofErr w:type="gramStart"/>
      <w:r w:rsidR="00323260" w:rsidRPr="00323260">
        <w:rPr>
          <w:sz w:val="28"/>
          <w:szCs w:val="28"/>
        </w:rPr>
        <w:t>2)</w:t>
      </w:r>
      <w:r w:rsidRPr="00717702">
        <w:rPr>
          <w:sz w:val="28"/>
          <w:szCs w:val="28"/>
        </w:rPr>
        <w:t>..................................................................................</w:t>
      </w:r>
      <w:r w:rsidR="00AC587B" w:rsidRPr="00AC587B">
        <w:rPr>
          <w:sz w:val="28"/>
          <w:szCs w:val="28"/>
        </w:rPr>
        <w:t>...</w:t>
      </w:r>
      <w:r w:rsidR="00323260">
        <w:rPr>
          <w:sz w:val="28"/>
          <w:szCs w:val="28"/>
        </w:rPr>
        <w:t>.......</w:t>
      </w:r>
      <w:proofErr w:type="gramEnd"/>
      <w:r w:rsidRPr="00717702">
        <w:rPr>
          <w:sz w:val="28"/>
          <w:szCs w:val="28"/>
        </w:rPr>
        <w:t>1</w:t>
      </w:r>
      <w:r w:rsidR="00F34D02">
        <w:rPr>
          <w:sz w:val="28"/>
          <w:szCs w:val="28"/>
        </w:rPr>
        <w:t>2</w:t>
      </w:r>
    </w:p>
    <w:p w14:paraId="73A91BDA" w14:textId="2E3DB4D9" w:rsidR="007E7AFB" w:rsidRPr="0052428F" w:rsidRDefault="007E7AFB" w:rsidP="007E7AFB">
      <w:pPr>
        <w:pStyle w:val="Normal1"/>
        <w:rPr>
          <w:sz w:val="28"/>
          <w:szCs w:val="28"/>
        </w:rPr>
      </w:pPr>
      <w:r w:rsidRPr="00717702">
        <w:rPr>
          <w:sz w:val="28"/>
          <w:szCs w:val="28"/>
        </w:rPr>
        <w:t>7. Фонд оценочных средств для проведения промежуточной аттестации обучающихся по дисциплине...........................................................................</w:t>
      </w:r>
      <w:r w:rsidR="00AC587B" w:rsidRPr="00AC587B">
        <w:rPr>
          <w:sz w:val="28"/>
          <w:szCs w:val="28"/>
        </w:rPr>
        <w:t>..</w:t>
      </w:r>
      <w:r w:rsidRPr="00717702">
        <w:rPr>
          <w:sz w:val="28"/>
          <w:szCs w:val="28"/>
        </w:rPr>
        <w:t>1</w:t>
      </w:r>
      <w:r w:rsidR="00F34D02">
        <w:rPr>
          <w:sz w:val="28"/>
          <w:szCs w:val="28"/>
        </w:rPr>
        <w:t>3</w:t>
      </w:r>
    </w:p>
    <w:p w14:paraId="109683B3" w14:textId="5BA1D80C" w:rsidR="007E7AFB" w:rsidRPr="0052428F" w:rsidRDefault="007E7AFB" w:rsidP="007E7AFB">
      <w:pPr>
        <w:pStyle w:val="Normal1"/>
        <w:rPr>
          <w:sz w:val="28"/>
          <w:szCs w:val="28"/>
        </w:rPr>
      </w:pPr>
      <w:r w:rsidRPr="00717702">
        <w:rPr>
          <w:sz w:val="28"/>
          <w:szCs w:val="28"/>
        </w:rPr>
        <w:t>Типовые контрольные задания и материалы, необходимые для оценки знаний, умений................................................................................</w:t>
      </w:r>
      <w:r w:rsidR="00AC587B" w:rsidRPr="00AC587B">
        <w:rPr>
          <w:sz w:val="28"/>
          <w:szCs w:val="28"/>
        </w:rPr>
        <w:t>...</w:t>
      </w:r>
      <w:r w:rsidR="007A1132">
        <w:rPr>
          <w:sz w:val="28"/>
          <w:szCs w:val="28"/>
        </w:rPr>
        <w:t>..................</w:t>
      </w:r>
      <w:r w:rsidRPr="00717702">
        <w:rPr>
          <w:sz w:val="28"/>
          <w:szCs w:val="28"/>
        </w:rPr>
        <w:t>1</w:t>
      </w:r>
      <w:r w:rsidR="00F34D02">
        <w:rPr>
          <w:sz w:val="28"/>
          <w:szCs w:val="28"/>
        </w:rPr>
        <w:t>3</w:t>
      </w:r>
    </w:p>
    <w:p w14:paraId="794712EF" w14:textId="271F4631" w:rsidR="007E7AFB" w:rsidRPr="00717702" w:rsidRDefault="007E7AFB" w:rsidP="007E7AFB">
      <w:pPr>
        <w:pStyle w:val="Normal1"/>
        <w:rPr>
          <w:sz w:val="28"/>
          <w:szCs w:val="28"/>
        </w:rPr>
      </w:pPr>
      <w:r w:rsidRPr="00717702">
        <w:rPr>
          <w:sz w:val="28"/>
          <w:szCs w:val="28"/>
        </w:rPr>
        <w:t xml:space="preserve">Методические материалы, определяющие процедуры оценивания </w:t>
      </w:r>
    </w:p>
    <w:p w14:paraId="36AE61C5" w14:textId="353E9D8D" w:rsidR="007E7AFB" w:rsidRPr="0052428F" w:rsidRDefault="007E7AFB" w:rsidP="007E7AFB">
      <w:pPr>
        <w:pStyle w:val="Normal1"/>
        <w:rPr>
          <w:sz w:val="28"/>
          <w:szCs w:val="28"/>
        </w:rPr>
      </w:pPr>
      <w:r w:rsidRPr="00717702">
        <w:rPr>
          <w:sz w:val="28"/>
          <w:szCs w:val="28"/>
        </w:rPr>
        <w:t>знаний, умений и владений...............................................................................</w:t>
      </w:r>
      <w:r w:rsidR="00643BB3" w:rsidRPr="00BE6D4A">
        <w:rPr>
          <w:sz w:val="28"/>
          <w:szCs w:val="28"/>
        </w:rPr>
        <w:t>.</w:t>
      </w:r>
      <w:r w:rsidRPr="002C74E2">
        <w:rPr>
          <w:sz w:val="28"/>
          <w:szCs w:val="28"/>
        </w:rPr>
        <w:t>1</w:t>
      </w:r>
      <w:r w:rsidR="00F34D02">
        <w:rPr>
          <w:sz w:val="28"/>
          <w:szCs w:val="28"/>
        </w:rPr>
        <w:t>8</w:t>
      </w:r>
    </w:p>
    <w:p w14:paraId="5AE9A1A6" w14:textId="77777777" w:rsidR="007E7AFB" w:rsidRPr="00717702" w:rsidRDefault="007E7AFB" w:rsidP="007E7AFB">
      <w:pPr>
        <w:pStyle w:val="Normal1"/>
        <w:rPr>
          <w:sz w:val="28"/>
          <w:szCs w:val="28"/>
        </w:rPr>
      </w:pPr>
      <w:r w:rsidRPr="00717702">
        <w:rPr>
          <w:sz w:val="28"/>
          <w:szCs w:val="28"/>
        </w:rPr>
        <w:t xml:space="preserve">8. Перечень основной и дополнительной учебной литературы, </w:t>
      </w:r>
    </w:p>
    <w:p w14:paraId="4FEB4A66" w14:textId="2A09CA86" w:rsidR="007E7AFB" w:rsidRPr="0052428F" w:rsidRDefault="007E7AFB" w:rsidP="007E7AFB">
      <w:pPr>
        <w:pStyle w:val="Normal1"/>
        <w:rPr>
          <w:sz w:val="28"/>
          <w:szCs w:val="28"/>
        </w:rPr>
      </w:pPr>
      <w:r w:rsidRPr="00717702">
        <w:rPr>
          <w:sz w:val="28"/>
          <w:szCs w:val="28"/>
        </w:rPr>
        <w:t>необходимой для освоения дисциплины.........................................................</w:t>
      </w:r>
      <w:r w:rsidR="00643BB3" w:rsidRPr="00643BB3">
        <w:rPr>
          <w:sz w:val="28"/>
          <w:szCs w:val="28"/>
        </w:rPr>
        <w:t>.1</w:t>
      </w:r>
      <w:r w:rsidR="00F34D02">
        <w:rPr>
          <w:sz w:val="28"/>
          <w:szCs w:val="28"/>
        </w:rPr>
        <w:t>8</w:t>
      </w:r>
    </w:p>
    <w:p w14:paraId="109216E1" w14:textId="49E99F40" w:rsidR="007E7AFB" w:rsidRPr="0052428F" w:rsidRDefault="007E7AFB" w:rsidP="007E7AFB">
      <w:pPr>
        <w:pStyle w:val="Normal1"/>
        <w:rPr>
          <w:sz w:val="28"/>
          <w:szCs w:val="28"/>
        </w:rPr>
      </w:pPr>
      <w:r w:rsidRPr="00717702">
        <w:rPr>
          <w:sz w:val="28"/>
          <w:szCs w:val="28"/>
        </w:rPr>
        <w:t>9. Перечень ресурсов информационно-телекоммуникационной сети "Интернет", необходимых для освоения дисциплины...................................</w:t>
      </w:r>
      <w:r w:rsidR="0079455F">
        <w:rPr>
          <w:sz w:val="28"/>
          <w:szCs w:val="28"/>
        </w:rPr>
        <w:t>.</w:t>
      </w:r>
      <w:r w:rsidRPr="00717702">
        <w:rPr>
          <w:sz w:val="28"/>
          <w:szCs w:val="28"/>
        </w:rPr>
        <w:t>1</w:t>
      </w:r>
      <w:r w:rsidR="00F34D02">
        <w:rPr>
          <w:sz w:val="28"/>
          <w:szCs w:val="28"/>
        </w:rPr>
        <w:t>9</w:t>
      </w:r>
    </w:p>
    <w:p w14:paraId="4F8477D3" w14:textId="2F5A552D" w:rsidR="007E7AFB" w:rsidRPr="0052428F" w:rsidRDefault="007E7AFB" w:rsidP="007E7AFB">
      <w:pPr>
        <w:pStyle w:val="Normal1"/>
        <w:rPr>
          <w:sz w:val="28"/>
          <w:szCs w:val="28"/>
        </w:rPr>
      </w:pPr>
      <w:r w:rsidRPr="00717702">
        <w:rPr>
          <w:sz w:val="28"/>
          <w:szCs w:val="28"/>
        </w:rPr>
        <w:t>10. Методические указания для обучающихся по освоению дисциплины</w:t>
      </w:r>
      <w:r w:rsidR="0079455F">
        <w:rPr>
          <w:sz w:val="28"/>
          <w:szCs w:val="28"/>
        </w:rPr>
        <w:t>...</w:t>
      </w:r>
      <w:r w:rsidR="00F34D02">
        <w:rPr>
          <w:sz w:val="28"/>
          <w:szCs w:val="28"/>
        </w:rPr>
        <w:t>20</w:t>
      </w:r>
    </w:p>
    <w:p w14:paraId="27F5BB70" w14:textId="2D182E3F" w:rsidR="007E7AFB" w:rsidRPr="0052428F" w:rsidRDefault="007E7AFB" w:rsidP="007E7AFB">
      <w:pPr>
        <w:pStyle w:val="Normal1"/>
        <w:rPr>
          <w:sz w:val="28"/>
          <w:szCs w:val="28"/>
        </w:rPr>
      </w:pPr>
      <w:r w:rsidRPr="00717702">
        <w:rPr>
          <w:sz w:val="28"/>
          <w:szCs w:val="28"/>
        </w:rPr>
        <w:t>11. Перечень информационных технологий, используемых при осуществлении образовательного процесса по дисциплине</w:t>
      </w:r>
      <w:r>
        <w:rPr>
          <w:sz w:val="28"/>
          <w:szCs w:val="28"/>
        </w:rPr>
        <w:t xml:space="preserve">, включая перечень необходимого программного обеспечения и информационных справочных систем (при </w:t>
      </w:r>
      <w:proofErr w:type="gramStart"/>
      <w:r>
        <w:rPr>
          <w:sz w:val="28"/>
          <w:szCs w:val="28"/>
        </w:rPr>
        <w:t>необходимости).............................................................................</w:t>
      </w:r>
      <w:proofErr w:type="gramEnd"/>
      <w:r w:rsidRPr="00717702">
        <w:rPr>
          <w:sz w:val="28"/>
          <w:szCs w:val="28"/>
        </w:rPr>
        <w:t>2</w:t>
      </w:r>
      <w:r w:rsidR="00441A1B">
        <w:rPr>
          <w:sz w:val="28"/>
          <w:szCs w:val="28"/>
        </w:rPr>
        <w:t>3</w:t>
      </w:r>
    </w:p>
    <w:p w14:paraId="19246CBD" w14:textId="33500E60" w:rsidR="007E7AFB" w:rsidRPr="009C4104" w:rsidRDefault="007E7AFB" w:rsidP="007E7AFB">
      <w:pPr>
        <w:pStyle w:val="Normal1"/>
        <w:rPr>
          <w:sz w:val="28"/>
          <w:szCs w:val="28"/>
        </w:rPr>
      </w:pPr>
      <w:r>
        <w:rPr>
          <w:sz w:val="28"/>
          <w:szCs w:val="28"/>
        </w:rPr>
        <w:t>12. Описание материально-технической базы, необходимой для осуществления образовательного процесса по дисциплине..........................</w:t>
      </w:r>
      <w:r w:rsidRPr="00717702">
        <w:rPr>
          <w:sz w:val="28"/>
          <w:szCs w:val="28"/>
        </w:rPr>
        <w:t>2</w:t>
      </w:r>
      <w:r w:rsidR="00441A1B">
        <w:rPr>
          <w:sz w:val="28"/>
          <w:szCs w:val="28"/>
        </w:rPr>
        <w:t>3</w:t>
      </w:r>
    </w:p>
    <w:p w14:paraId="0FC8ABD6" w14:textId="0CB6209F" w:rsidR="00E82555" w:rsidRDefault="00E82555" w:rsidP="007E7AFB">
      <w:pPr>
        <w:spacing w:before="100" w:beforeAutospacing="1" w:after="100" w:afterAutospacing="1"/>
        <w:rPr>
          <w:rFonts w:ascii="Times New Roman,Bold" w:hAnsi="Times New Roman,Bold"/>
          <w:sz w:val="28"/>
          <w:szCs w:val="28"/>
        </w:rPr>
      </w:pPr>
    </w:p>
    <w:p w14:paraId="420E3420" w14:textId="77777777" w:rsidR="008F6F45" w:rsidRDefault="008F6F45" w:rsidP="007E7AFB">
      <w:pPr>
        <w:spacing w:before="100" w:beforeAutospacing="1" w:after="100" w:afterAutospacing="1"/>
        <w:rPr>
          <w:rFonts w:ascii="Times New Roman,Bold" w:hAnsi="Times New Roman,Bold"/>
          <w:sz w:val="28"/>
          <w:szCs w:val="28"/>
        </w:rPr>
      </w:pPr>
    </w:p>
    <w:p w14:paraId="1813DD89" w14:textId="2074F36E" w:rsidR="007E7AFB" w:rsidRPr="00102550" w:rsidRDefault="007E7AFB" w:rsidP="005A2E8D">
      <w:pPr>
        <w:pStyle w:val="1"/>
        <w:ind w:firstLine="709"/>
        <w:rPr>
          <w:rFonts w:ascii="Times New Roman" w:hAnsi="Times New Roman"/>
          <w:sz w:val="28"/>
          <w:lang w:val="ru-RU"/>
        </w:rPr>
      </w:pPr>
      <w:r w:rsidRPr="00102550">
        <w:rPr>
          <w:rFonts w:ascii="Times New Roman" w:hAnsi="Times New Roman"/>
          <w:sz w:val="28"/>
          <w:lang w:val="ru-RU"/>
        </w:rPr>
        <w:lastRenderedPageBreak/>
        <w:t xml:space="preserve">1. Наименование дисциплины </w:t>
      </w:r>
    </w:p>
    <w:p w14:paraId="5CE9253D" w14:textId="786DD77C" w:rsidR="00316BA3" w:rsidRDefault="007E7AFB" w:rsidP="005A2E8D">
      <w:pPr>
        <w:pStyle w:val="Default"/>
        <w:ind w:firstLine="709"/>
        <w:jc w:val="both"/>
        <w:rPr>
          <w:sz w:val="28"/>
          <w:szCs w:val="28"/>
        </w:rPr>
      </w:pPr>
      <w:r w:rsidRPr="007E7AFB">
        <w:rPr>
          <w:sz w:val="28"/>
          <w:szCs w:val="28"/>
        </w:rPr>
        <w:t xml:space="preserve">Наименование дисциплины </w:t>
      </w:r>
      <w:r w:rsidR="00316BA3" w:rsidRPr="00362050">
        <w:rPr>
          <w:b/>
          <w:bCs/>
          <w:sz w:val="28"/>
          <w:szCs w:val="28"/>
        </w:rPr>
        <w:t xml:space="preserve">– </w:t>
      </w:r>
      <w:r w:rsidR="00316BA3" w:rsidRPr="00E21C8E">
        <w:rPr>
          <w:sz w:val="28"/>
          <w:szCs w:val="28"/>
        </w:rPr>
        <w:t>«</w:t>
      </w:r>
      <w:r w:rsidR="00761003">
        <w:rPr>
          <w:sz w:val="28"/>
          <w:szCs w:val="28"/>
        </w:rPr>
        <w:t>Современные форматы регионального сотрудничества</w:t>
      </w:r>
      <w:r w:rsidR="00316BA3" w:rsidRPr="00E21C8E">
        <w:rPr>
          <w:sz w:val="28"/>
          <w:szCs w:val="28"/>
        </w:rPr>
        <w:t>»</w:t>
      </w:r>
    </w:p>
    <w:p w14:paraId="487C069E" w14:textId="77777777" w:rsidR="00316BA3" w:rsidRPr="00E21C8E" w:rsidRDefault="00316BA3" w:rsidP="005A2E8D">
      <w:pPr>
        <w:pStyle w:val="Default"/>
        <w:ind w:firstLine="709"/>
        <w:jc w:val="both"/>
        <w:rPr>
          <w:sz w:val="28"/>
          <w:szCs w:val="28"/>
        </w:rPr>
      </w:pPr>
    </w:p>
    <w:p w14:paraId="587CB7AD" w14:textId="41332932" w:rsidR="007E7AFB" w:rsidRPr="00316BA3" w:rsidRDefault="007E7AFB" w:rsidP="005A2E8D">
      <w:pPr>
        <w:pStyle w:val="1"/>
        <w:ind w:firstLine="709"/>
        <w:jc w:val="both"/>
        <w:rPr>
          <w:rFonts w:ascii="Times New Roman" w:hAnsi="Times New Roman"/>
          <w:sz w:val="28"/>
          <w:lang w:val="ru-RU"/>
        </w:rPr>
      </w:pPr>
      <w:r w:rsidRPr="00316BA3">
        <w:rPr>
          <w:rFonts w:ascii="Times New Roman" w:hAnsi="Times New Roman"/>
          <w:sz w:val="28"/>
          <w:lang w:val="ru-RU"/>
        </w:rPr>
        <w:t xml:space="preserve">2. </w:t>
      </w:r>
      <w:r w:rsidR="0079455F" w:rsidRPr="00316BA3">
        <w:rPr>
          <w:rFonts w:ascii="Times New Roman" w:hAnsi="Times New Roman"/>
          <w:sz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A810408" w14:textId="77777777" w:rsidR="00360010" w:rsidRDefault="00360010" w:rsidP="00360010">
      <w:pPr>
        <w:shd w:val="clear" w:color="auto" w:fill="FFFFFF"/>
        <w:jc w:val="right"/>
        <w:rPr>
          <w:color w:val="000000"/>
          <w:sz w:val="28"/>
          <w:szCs w:val="28"/>
        </w:rPr>
      </w:pPr>
      <w:r>
        <w:rPr>
          <w:color w:val="000000"/>
          <w:sz w:val="28"/>
          <w:szCs w:val="28"/>
        </w:rPr>
        <w:t>Т</w:t>
      </w:r>
      <w:r w:rsidRPr="00602655">
        <w:rPr>
          <w:color w:val="000000"/>
          <w:sz w:val="28"/>
          <w:szCs w:val="28"/>
        </w:rPr>
        <w:t>аблица 1</w:t>
      </w:r>
    </w:p>
    <w:tbl>
      <w:tblPr>
        <w:tblStyle w:val="a8"/>
        <w:tblW w:w="0" w:type="auto"/>
        <w:tblLook w:val="04A0" w:firstRow="1" w:lastRow="0" w:firstColumn="1" w:lastColumn="0" w:noHBand="0" w:noVBand="1"/>
      </w:tblPr>
      <w:tblGrid>
        <w:gridCol w:w="1367"/>
        <w:gridCol w:w="2247"/>
        <w:gridCol w:w="2258"/>
        <w:gridCol w:w="3467"/>
      </w:tblGrid>
      <w:tr w:rsidR="00316BA3" w14:paraId="55E29C93" w14:textId="77777777" w:rsidTr="00E410A7">
        <w:tc>
          <w:tcPr>
            <w:tcW w:w="1413" w:type="dxa"/>
          </w:tcPr>
          <w:p w14:paraId="058F5CC1" w14:textId="47759209" w:rsidR="00316BA3" w:rsidRPr="00CF7E78" w:rsidRDefault="00316BA3" w:rsidP="007A1132">
            <w:pPr>
              <w:ind w:right="-186"/>
              <w:rPr>
                <w:b/>
                <w:sz w:val="24"/>
                <w:szCs w:val="24"/>
              </w:rPr>
            </w:pPr>
            <w:r w:rsidRPr="00CF7E78">
              <w:rPr>
                <w:b/>
                <w:sz w:val="24"/>
                <w:szCs w:val="24"/>
              </w:rPr>
              <w:t xml:space="preserve">Код </w:t>
            </w:r>
            <w:proofErr w:type="spellStart"/>
            <w:r w:rsidRPr="00CF7E78">
              <w:rPr>
                <w:b/>
                <w:sz w:val="24"/>
                <w:szCs w:val="24"/>
              </w:rPr>
              <w:t>компетен</w:t>
            </w:r>
            <w:r w:rsidR="007A1132">
              <w:rPr>
                <w:b/>
                <w:sz w:val="24"/>
                <w:szCs w:val="24"/>
              </w:rPr>
              <w:t>-</w:t>
            </w:r>
            <w:r w:rsidRPr="00CF7E78">
              <w:rPr>
                <w:b/>
                <w:sz w:val="24"/>
                <w:szCs w:val="24"/>
              </w:rPr>
              <w:t>ции</w:t>
            </w:r>
            <w:proofErr w:type="spellEnd"/>
            <w:r w:rsidRPr="00CF7E78">
              <w:rPr>
                <w:b/>
                <w:sz w:val="24"/>
                <w:szCs w:val="24"/>
              </w:rPr>
              <w:t xml:space="preserve"> </w:t>
            </w:r>
          </w:p>
        </w:tc>
        <w:tc>
          <w:tcPr>
            <w:tcW w:w="2320" w:type="dxa"/>
          </w:tcPr>
          <w:p w14:paraId="67E60A2A" w14:textId="77777777" w:rsidR="00316BA3" w:rsidRPr="00CF7E78" w:rsidRDefault="00316BA3" w:rsidP="00B448C7">
            <w:pPr>
              <w:rPr>
                <w:b/>
                <w:sz w:val="24"/>
                <w:szCs w:val="24"/>
              </w:rPr>
            </w:pPr>
            <w:r w:rsidRPr="00CF7E78">
              <w:rPr>
                <w:b/>
                <w:sz w:val="24"/>
                <w:szCs w:val="24"/>
              </w:rPr>
              <w:t xml:space="preserve">Наименование компетенции </w:t>
            </w:r>
          </w:p>
        </w:tc>
        <w:tc>
          <w:tcPr>
            <w:tcW w:w="2210" w:type="dxa"/>
          </w:tcPr>
          <w:p w14:paraId="7F20D3FB" w14:textId="77777777" w:rsidR="00316BA3" w:rsidRPr="00CF7E78" w:rsidRDefault="00316BA3" w:rsidP="00B448C7">
            <w:pPr>
              <w:rPr>
                <w:b/>
                <w:sz w:val="24"/>
                <w:szCs w:val="24"/>
              </w:rPr>
            </w:pPr>
            <w:r w:rsidRPr="00CF7E78">
              <w:rPr>
                <w:b/>
                <w:sz w:val="24"/>
                <w:szCs w:val="24"/>
              </w:rPr>
              <w:t>Индикаторы достижения компетенции</w:t>
            </w:r>
          </w:p>
        </w:tc>
        <w:tc>
          <w:tcPr>
            <w:tcW w:w="3396" w:type="dxa"/>
          </w:tcPr>
          <w:p w14:paraId="29714583" w14:textId="77777777" w:rsidR="00316BA3" w:rsidRPr="00CF7E78" w:rsidRDefault="00316BA3" w:rsidP="00B448C7">
            <w:pPr>
              <w:rPr>
                <w:b/>
                <w:sz w:val="24"/>
                <w:szCs w:val="24"/>
              </w:rPr>
            </w:pPr>
            <w:r w:rsidRPr="00CF7E78">
              <w:rPr>
                <w:b/>
                <w:sz w:val="24"/>
                <w:szCs w:val="24"/>
              </w:rPr>
              <w:t xml:space="preserve">Результаты обучения </w:t>
            </w:r>
          </w:p>
          <w:p w14:paraId="798479B2" w14:textId="77777777" w:rsidR="00316BA3" w:rsidRPr="00CF7E78" w:rsidRDefault="00316BA3" w:rsidP="00B448C7">
            <w:pPr>
              <w:pStyle w:val="Default"/>
              <w:rPr>
                <w:b/>
                <w:sz w:val="23"/>
                <w:szCs w:val="23"/>
              </w:rPr>
            </w:pPr>
            <w:r w:rsidRPr="00CF7E78">
              <w:rPr>
                <w:b/>
                <w:bCs/>
                <w:sz w:val="23"/>
                <w:szCs w:val="23"/>
              </w:rPr>
              <w:t xml:space="preserve">(знания и умения), соотнесенные с компетенциями/индикаторами достижения компетенции </w:t>
            </w:r>
          </w:p>
          <w:p w14:paraId="6A3D89F6" w14:textId="77777777" w:rsidR="00316BA3" w:rsidRPr="00CF7E78" w:rsidRDefault="00316BA3" w:rsidP="00B448C7">
            <w:pPr>
              <w:rPr>
                <w:b/>
                <w:sz w:val="24"/>
                <w:szCs w:val="24"/>
              </w:rPr>
            </w:pPr>
          </w:p>
        </w:tc>
      </w:tr>
      <w:tr w:rsidR="005A6185" w14:paraId="2072CBF7" w14:textId="77777777" w:rsidTr="00E410A7">
        <w:tc>
          <w:tcPr>
            <w:tcW w:w="1413" w:type="dxa"/>
          </w:tcPr>
          <w:p w14:paraId="5E466107" w14:textId="4D63B592" w:rsidR="005A6185" w:rsidRPr="00CF7E78" w:rsidRDefault="005A6185" w:rsidP="00B448C7">
            <w:pPr>
              <w:rPr>
                <w:b/>
              </w:rPr>
            </w:pPr>
            <w:r>
              <w:rPr>
                <w:sz w:val="24"/>
                <w:szCs w:val="24"/>
              </w:rPr>
              <w:t>ПК</w:t>
            </w:r>
            <w:r w:rsidR="003969E3">
              <w:rPr>
                <w:sz w:val="24"/>
                <w:szCs w:val="24"/>
              </w:rPr>
              <w:t>Н</w:t>
            </w:r>
            <w:r>
              <w:rPr>
                <w:sz w:val="24"/>
                <w:szCs w:val="24"/>
              </w:rPr>
              <w:t>-</w:t>
            </w:r>
            <w:r w:rsidR="003969E3">
              <w:rPr>
                <w:sz w:val="24"/>
                <w:szCs w:val="24"/>
              </w:rPr>
              <w:t>6</w:t>
            </w:r>
          </w:p>
        </w:tc>
        <w:tc>
          <w:tcPr>
            <w:tcW w:w="2320" w:type="dxa"/>
          </w:tcPr>
          <w:p w14:paraId="4D0534EA" w14:textId="02FB5495" w:rsidR="005A6185" w:rsidRPr="00CF7E78" w:rsidRDefault="008871BE" w:rsidP="00B448C7">
            <w:pPr>
              <w:rPr>
                <w:b/>
              </w:rPr>
            </w:pPr>
            <w:r w:rsidRPr="008B2FB4">
              <w:rPr>
                <w:sz w:val="24"/>
                <w:szCs w:val="24"/>
              </w:rPr>
              <w:t xml:space="preserve">Способность предлагать решения  профессиональных задач в меняющихся финансово-экономических условиях </w:t>
            </w:r>
          </w:p>
        </w:tc>
        <w:tc>
          <w:tcPr>
            <w:tcW w:w="2210" w:type="dxa"/>
          </w:tcPr>
          <w:p w14:paraId="73EB2F3E" w14:textId="7D7AF14A" w:rsidR="00D35573" w:rsidRDefault="00D35573" w:rsidP="00D35573">
            <w:pPr>
              <w:jc w:val="both"/>
              <w:rPr>
                <w:sz w:val="24"/>
                <w:szCs w:val="24"/>
              </w:rPr>
            </w:pPr>
            <w:r>
              <w:rPr>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F106D58" w14:textId="77777777" w:rsidR="00364183" w:rsidRDefault="00364183" w:rsidP="00D35573">
            <w:pPr>
              <w:jc w:val="both"/>
              <w:rPr>
                <w:sz w:val="24"/>
                <w:szCs w:val="24"/>
              </w:rPr>
            </w:pPr>
          </w:p>
          <w:p w14:paraId="259290B0" w14:textId="77777777" w:rsidR="00364183" w:rsidRDefault="00364183" w:rsidP="00D35573">
            <w:pPr>
              <w:jc w:val="both"/>
              <w:rPr>
                <w:sz w:val="24"/>
                <w:szCs w:val="24"/>
              </w:rPr>
            </w:pPr>
          </w:p>
          <w:p w14:paraId="6BE50FC3" w14:textId="77777777" w:rsidR="00364183" w:rsidRDefault="00364183" w:rsidP="00D35573">
            <w:pPr>
              <w:jc w:val="both"/>
              <w:rPr>
                <w:sz w:val="24"/>
                <w:szCs w:val="24"/>
              </w:rPr>
            </w:pPr>
          </w:p>
          <w:p w14:paraId="3D437EA9" w14:textId="77777777" w:rsidR="00364183" w:rsidRDefault="00364183" w:rsidP="00D35573">
            <w:pPr>
              <w:jc w:val="both"/>
              <w:rPr>
                <w:sz w:val="24"/>
                <w:szCs w:val="24"/>
              </w:rPr>
            </w:pPr>
          </w:p>
          <w:p w14:paraId="12473ABD" w14:textId="77777777" w:rsidR="00364183" w:rsidRDefault="00364183" w:rsidP="00D35573">
            <w:pPr>
              <w:jc w:val="both"/>
              <w:rPr>
                <w:sz w:val="24"/>
                <w:szCs w:val="24"/>
              </w:rPr>
            </w:pPr>
          </w:p>
          <w:p w14:paraId="48AC8515" w14:textId="77777777" w:rsidR="00364183" w:rsidRDefault="00364183" w:rsidP="00D35573">
            <w:pPr>
              <w:jc w:val="both"/>
              <w:rPr>
                <w:sz w:val="24"/>
                <w:szCs w:val="24"/>
              </w:rPr>
            </w:pPr>
          </w:p>
          <w:p w14:paraId="767C93A3" w14:textId="77777777" w:rsidR="00364183" w:rsidRDefault="00364183" w:rsidP="00D35573">
            <w:pPr>
              <w:jc w:val="both"/>
              <w:rPr>
                <w:sz w:val="24"/>
                <w:szCs w:val="24"/>
              </w:rPr>
            </w:pPr>
          </w:p>
          <w:p w14:paraId="30C45ADE" w14:textId="77777777" w:rsidR="00364183" w:rsidRDefault="00364183" w:rsidP="00D35573">
            <w:pPr>
              <w:jc w:val="both"/>
              <w:rPr>
                <w:sz w:val="24"/>
                <w:szCs w:val="24"/>
              </w:rPr>
            </w:pPr>
          </w:p>
          <w:p w14:paraId="37255D49" w14:textId="77777777" w:rsidR="00364183" w:rsidRDefault="00364183" w:rsidP="00D35573">
            <w:pPr>
              <w:jc w:val="both"/>
              <w:rPr>
                <w:sz w:val="24"/>
                <w:szCs w:val="24"/>
              </w:rPr>
            </w:pPr>
          </w:p>
          <w:p w14:paraId="3E38D36C" w14:textId="77777777" w:rsidR="00364183" w:rsidRDefault="00364183" w:rsidP="00D35573">
            <w:pPr>
              <w:jc w:val="both"/>
              <w:rPr>
                <w:sz w:val="24"/>
                <w:szCs w:val="24"/>
              </w:rPr>
            </w:pPr>
          </w:p>
          <w:p w14:paraId="018A013B" w14:textId="77777777" w:rsidR="00364183" w:rsidRDefault="00364183" w:rsidP="00D35573">
            <w:pPr>
              <w:jc w:val="both"/>
              <w:rPr>
                <w:sz w:val="24"/>
                <w:szCs w:val="24"/>
              </w:rPr>
            </w:pPr>
          </w:p>
          <w:p w14:paraId="3843A309" w14:textId="77777777" w:rsidR="00364183" w:rsidRDefault="00364183" w:rsidP="00D35573">
            <w:pPr>
              <w:jc w:val="both"/>
              <w:rPr>
                <w:sz w:val="24"/>
                <w:szCs w:val="24"/>
              </w:rPr>
            </w:pPr>
          </w:p>
          <w:p w14:paraId="3CE3A7B7" w14:textId="265DE55D" w:rsidR="007F0A53" w:rsidRDefault="00D35573" w:rsidP="00D35573">
            <w:pPr>
              <w:pStyle w:val="Style2"/>
              <w:spacing w:line="240" w:lineRule="auto"/>
              <w:ind w:firstLine="0"/>
              <w:jc w:val="both"/>
              <w:rPr>
                <w:rStyle w:val="FontStyle12"/>
                <w:rFonts w:eastAsia="Calibri"/>
                <w:sz w:val="24"/>
                <w:szCs w:val="24"/>
              </w:rPr>
            </w:pPr>
            <w:r>
              <w:rPr>
                <w:rFonts w:ascii="Times New Roman" w:hAnsi="Times New Roman"/>
                <w:sz w:val="24"/>
                <w:szCs w:val="24"/>
              </w:rPr>
              <w:t>2.</w:t>
            </w:r>
            <w:r w:rsidRPr="00125C7A">
              <w:rPr>
                <w:rFonts w:ascii="Times New Roman" w:hAnsi="Times New Roman"/>
                <w:sz w:val="24"/>
                <w:szCs w:val="24"/>
              </w:rPr>
              <w:t>Предлагает варианты решения профессиональных задач в условиях неопределенности</w:t>
            </w:r>
            <w:r>
              <w:rPr>
                <w:rStyle w:val="FontStyle12"/>
                <w:rFonts w:eastAsia="Calibri"/>
                <w:sz w:val="24"/>
                <w:szCs w:val="24"/>
              </w:rPr>
              <w:t xml:space="preserve"> </w:t>
            </w:r>
          </w:p>
          <w:p w14:paraId="5FD08217" w14:textId="77777777" w:rsidR="007F0A53" w:rsidRDefault="007F0A53" w:rsidP="007F0A53">
            <w:pPr>
              <w:pStyle w:val="Style2"/>
              <w:spacing w:line="240" w:lineRule="auto"/>
              <w:ind w:firstLine="0"/>
              <w:jc w:val="both"/>
              <w:rPr>
                <w:rStyle w:val="FontStyle12"/>
                <w:rFonts w:eastAsia="Calibri"/>
                <w:sz w:val="24"/>
                <w:szCs w:val="24"/>
              </w:rPr>
            </w:pPr>
          </w:p>
          <w:p w14:paraId="3FA92C35" w14:textId="77777777" w:rsidR="00584183" w:rsidRDefault="00584183" w:rsidP="007F0A53">
            <w:pPr>
              <w:pStyle w:val="Style2"/>
              <w:spacing w:line="240" w:lineRule="auto"/>
              <w:ind w:firstLine="0"/>
              <w:jc w:val="both"/>
              <w:rPr>
                <w:rStyle w:val="FontStyle12"/>
                <w:rFonts w:eastAsia="Calibri"/>
              </w:rPr>
            </w:pPr>
          </w:p>
          <w:p w14:paraId="543E5A5F" w14:textId="77777777" w:rsidR="00584183" w:rsidRPr="00DE009C" w:rsidRDefault="00584183" w:rsidP="007F0A53">
            <w:pPr>
              <w:pStyle w:val="Style2"/>
              <w:spacing w:line="240" w:lineRule="auto"/>
              <w:ind w:firstLine="0"/>
              <w:jc w:val="both"/>
              <w:rPr>
                <w:rStyle w:val="FontStyle12"/>
                <w:rFonts w:eastAsia="Calibri"/>
                <w:sz w:val="24"/>
                <w:szCs w:val="24"/>
              </w:rPr>
            </w:pPr>
          </w:p>
          <w:p w14:paraId="271CF57A" w14:textId="77777777" w:rsidR="005A6185" w:rsidRDefault="005A6185" w:rsidP="00B448C7">
            <w:pPr>
              <w:rPr>
                <w:b/>
              </w:rPr>
            </w:pPr>
          </w:p>
          <w:p w14:paraId="70BEEA9B" w14:textId="77777777" w:rsidR="005A6185" w:rsidRDefault="005A6185" w:rsidP="00B448C7">
            <w:pPr>
              <w:rPr>
                <w:b/>
              </w:rPr>
            </w:pPr>
          </w:p>
          <w:p w14:paraId="64C713C5" w14:textId="77777777" w:rsidR="005A6185" w:rsidRDefault="005A6185" w:rsidP="00B448C7">
            <w:pPr>
              <w:rPr>
                <w:b/>
              </w:rPr>
            </w:pPr>
          </w:p>
          <w:p w14:paraId="0AC1AC04" w14:textId="77777777" w:rsidR="005A6185" w:rsidRDefault="005A6185" w:rsidP="00B448C7">
            <w:pPr>
              <w:rPr>
                <w:b/>
              </w:rPr>
            </w:pPr>
          </w:p>
          <w:p w14:paraId="2B30BA6F" w14:textId="77777777" w:rsidR="005A6185" w:rsidRDefault="005A6185" w:rsidP="00B448C7">
            <w:pPr>
              <w:rPr>
                <w:b/>
              </w:rPr>
            </w:pPr>
          </w:p>
          <w:p w14:paraId="7D609774" w14:textId="77777777" w:rsidR="005A6185" w:rsidRDefault="005A6185" w:rsidP="00B448C7">
            <w:pPr>
              <w:rPr>
                <w:b/>
              </w:rPr>
            </w:pPr>
          </w:p>
          <w:p w14:paraId="2C68F8BF" w14:textId="77777777" w:rsidR="005A6185" w:rsidRDefault="005A6185" w:rsidP="002A55E6">
            <w:pPr>
              <w:jc w:val="both"/>
              <w:rPr>
                <w:b/>
              </w:rPr>
            </w:pPr>
          </w:p>
          <w:p w14:paraId="056E7D74" w14:textId="77777777" w:rsidR="005A6185" w:rsidRDefault="005A6185" w:rsidP="00B448C7">
            <w:pPr>
              <w:rPr>
                <w:b/>
              </w:rPr>
            </w:pPr>
          </w:p>
          <w:p w14:paraId="07612C3E" w14:textId="77777777" w:rsidR="005A6185" w:rsidRDefault="005A6185" w:rsidP="00B448C7">
            <w:pPr>
              <w:rPr>
                <w:b/>
              </w:rPr>
            </w:pPr>
          </w:p>
          <w:p w14:paraId="149C4B9F" w14:textId="77777777" w:rsidR="005A6185" w:rsidRDefault="005A6185" w:rsidP="00B448C7">
            <w:pPr>
              <w:rPr>
                <w:b/>
              </w:rPr>
            </w:pPr>
          </w:p>
          <w:p w14:paraId="5F8E5B52" w14:textId="77777777" w:rsidR="005A6185" w:rsidRDefault="005A6185" w:rsidP="00B448C7">
            <w:pPr>
              <w:rPr>
                <w:b/>
              </w:rPr>
            </w:pPr>
          </w:p>
          <w:p w14:paraId="384CA409" w14:textId="77777777" w:rsidR="005A6185" w:rsidRDefault="005A6185" w:rsidP="005A6185">
            <w:pPr>
              <w:rPr>
                <w:sz w:val="24"/>
                <w:szCs w:val="24"/>
              </w:rPr>
            </w:pPr>
          </w:p>
          <w:p w14:paraId="5BCBDA03" w14:textId="77777777" w:rsidR="005A6185" w:rsidRPr="00CF7E78" w:rsidRDefault="005A6185" w:rsidP="00B448C7">
            <w:pPr>
              <w:rPr>
                <w:b/>
              </w:rPr>
            </w:pPr>
          </w:p>
        </w:tc>
        <w:tc>
          <w:tcPr>
            <w:tcW w:w="3396" w:type="dxa"/>
          </w:tcPr>
          <w:p w14:paraId="0A1CAB0E" w14:textId="77777777" w:rsidR="00364183" w:rsidRPr="005A6185" w:rsidRDefault="00364183" w:rsidP="00364183">
            <w:pPr>
              <w:autoSpaceDE w:val="0"/>
              <w:autoSpaceDN w:val="0"/>
              <w:adjustRightInd w:val="0"/>
              <w:rPr>
                <w:b/>
                <w:color w:val="000000"/>
                <w:sz w:val="24"/>
                <w:szCs w:val="24"/>
              </w:rPr>
            </w:pPr>
            <w:r w:rsidRPr="005A6185">
              <w:rPr>
                <w:b/>
                <w:color w:val="000000"/>
                <w:sz w:val="24"/>
                <w:szCs w:val="24"/>
              </w:rPr>
              <w:lastRenderedPageBreak/>
              <w:t xml:space="preserve">Знает: </w:t>
            </w:r>
          </w:p>
          <w:p w14:paraId="08DAFFA5" w14:textId="77777777" w:rsidR="00364183" w:rsidRPr="005A6185" w:rsidRDefault="00364183" w:rsidP="00364183">
            <w:pPr>
              <w:autoSpaceDE w:val="0"/>
              <w:autoSpaceDN w:val="0"/>
              <w:adjustRightInd w:val="0"/>
              <w:rPr>
                <w:color w:val="000000"/>
                <w:sz w:val="24"/>
                <w:szCs w:val="24"/>
              </w:rPr>
            </w:pPr>
            <w:r w:rsidRPr="005A6185">
              <w:rPr>
                <w:color w:val="000000"/>
                <w:sz w:val="24"/>
                <w:szCs w:val="24"/>
              </w:rPr>
              <w:t xml:space="preserve">-  субъекты экономической деятельности; </w:t>
            </w:r>
          </w:p>
          <w:p w14:paraId="548E2253" w14:textId="77777777" w:rsidR="00364183" w:rsidRPr="005A6185" w:rsidRDefault="00364183" w:rsidP="00364183">
            <w:pPr>
              <w:autoSpaceDE w:val="0"/>
              <w:autoSpaceDN w:val="0"/>
              <w:adjustRightInd w:val="0"/>
              <w:rPr>
                <w:color w:val="000000"/>
                <w:sz w:val="24"/>
                <w:szCs w:val="24"/>
              </w:rPr>
            </w:pPr>
            <w:r w:rsidRPr="005A6185">
              <w:rPr>
                <w:color w:val="000000"/>
                <w:sz w:val="24"/>
                <w:szCs w:val="24"/>
              </w:rPr>
              <w:t xml:space="preserve">- содержание коммерческой деятельности современных субъектов; </w:t>
            </w:r>
          </w:p>
          <w:p w14:paraId="6BC7ABA2" w14:textId="17D8B6F4" w:rsidR="00364183" w:rsidRPr="005A6185" w:rsidRDefault="00364183" w:rsidP="00364183">
            <w:pPr>
              <w:autoSpaceDE w:val="0"/>
              <w:autoSpaceDN w:val="0"/>
              <w:adjustRightInd w:val="0"/>
              <w:rPr>
                <w:color w:val="000000"/>
                <w:sz w:val="24"/>
                <w:szCs w:val="24"/>
              </w:rPr>
            </w:pPr>
            <w:r w:rsidRPr="005A6185">
              <w:rPr>
                <w:color w:val="000000"/>
                <w:sz w:val="24"/>
                <w:szCs w:val="24"/>
              </w:rPr>
              <w:t>-  состояние фина</w:t>
            </w:r>
            <w:r w:rsidR="00663A59">
              <w:rPr>
                <w:color w:val="000000"/>
                <w:sz w:val="24"/>
                <w:szCs w:val="24"/>
              </w:rPr>
              <w:t xml:space="preserve">нсово-экономического положения </w:t>
            </w:r>
            <w:r w:rsidRPr="005A6185">
              <w:rPr>
                <w:color w:val="000000"/>
                <w:sz w:val="24"/>
                <w:szCs w:val="24"/>
              </w:rPr>
              <w:t>отдельных стран</w:t>
            </w:r>
            <w:r>
              <w:rPr>
                <w:color w:val="000000"/>
                <w:sz w:val="24"/>
                <w:szCs w:val="24"/>
              </w:rPr>
              <w:t xml:space="preserve"> и региональных интеграционных объединений</w:t>
            </w:r>
          </w:p>
          <w:p w14:paraId="66104BC1" w14:textId="77777777" w:rsidR="00364183" w:rsidRPr="005A6185" w:rsidRDefault="00364183" w:rsidP="00364183">
            <w:pPr>
              <w:autoSpaceDE w:val="0"/>
              <w:autoSpaceDN w:val="0"/>
              <w:adjustRightInd w:val="0"/>
              <w:rPr>
                <w:b/>
                <w:color w:val="000000"/>
                <w:sz w:val="24"/>
                <w:szCs w:val="24"/>
              </w:rPr>
            </w:pPr>
            <w:r w:rsidRPr="005A6185">
              <w:rPr>
                <w:b/>
                <w:color w:val="000000"/>
                <w:sz w:val="24"/>
                <w:szCs w:val="24"/>
              </w:rPr>
              <w:t xml:space="preserve">Умеет: </w:t>
            </w:r>
          </w:p>
          <w:p w14:paraId="1A370627" w14:textId="77777777" w:rsidR="00364183" w:rsidRPr="005A6185" w:rsidRDefault="00364183" w:rsidP="00364183">
            <w:pPr>
              <w:autoSpaceDE w:val="0"/>
              <w:autoSpaceDN w:val="0"/>
              <w:adjustRightInd w:val="0"/>
              <w:rPr>
                <w:color w:val="000000"/>
                <w:sz w:val="24"/>
                <w:szCs w:val="24"/>
              </w:rPr>
            </w:pPr>
            <w:r w:rsidRPr="005A6185">
              <w:rPr>
                <w:color w:val="000000"/>
                <w:sz w:val="24"/>
                <w:szCs w:val="24"/>
              </w:rPr>
              <w:t xml:space="preserve">- использовать экономические и финансовые знания в практической профессиональной деятельности; </w:t>
            </w:r>
          </w:p>
          <w:p w14:paraId="4BF3D43E" w14:textId="77777777" w:rsidR="00364183" w:rsidRPr="005A6185" w:rsidRDefault="00364183" w:rsidP="00364183">
            <w:pPr>
              <w:autoSpaceDE w:val="0"/>
              <w:autoSpaceDN w:val="0"/>
              <w:adjustRightInd w:val="0"/>
              <w:rPr>
                <w:color w:val="000000"/>
                <w:sz w:val="24"/>
                <w:szCs w:val="24"/>
              </w:rPr>
            </w:pPr>
            <w:r w:rsidRPr="005A6185">
              <w:rPr>
                <w:color w:val="000000"/>
                <w:sz w:val="24"/>
                <w:szCs w:val="24"/>
              </w:rPr>
              <w:t>-выявлять цели и последствия принимаемых решений в области оперативных, тактических и управленческих действий и их влияние на финансовое положение субъекта</w:t>
            </w:r>
          </w:p>
          <w:p w14:paraId="0EFFF79D" w14:textId="77777777" w:rsidR="00364183" w:rsidRDefault="00364183" w:rsidP="00364183">
            <w:pPr>
              <w:rPr>
                <w:b/>
              </w:rPr>
            </w:pPr>
          </w:p>
          <w:p w14:paraId="0CCAFBCF" w14:textId="77777777" w:rsidR="00364183" w:rsidRPr="005A6185" w:rsidRDefault="00364183" w:rsidP="00364183">
            <w:pPr>
              <w:pStyle w:val="Default"/>
              <w:rPr>
                <w:b/>
                <w:sz w:val="24"/>
                <w:szCs w:val="24"/>
              </w:rPr>
            </w:pPr>
            <w:r w:rsidRPr="005A6185">
              <w:rPr>
                <w:b/>
                <w:sz w:val="24"/>
                <w:szCs w:val="24"/>
              </w:rPr>
              <w:t xml:space="preserve">Знает: </w:t>
            </w:r>
          </w:p>
          <w:p w14:paraId="622AE966" w14:textId="77777777" w:rsidR="00364183" w:rsidRPr="005A6185" w:rsidRDefault="00364183" w:rsidP="00364183">
            <w:pPr>
              <w:pStyle w:val="Default"/>
              <w:rPr>
                <w:sz w:val="24"/>
                <w:szCs w:val="24"/>
              </w:rPr>
            </w:pPr>
            <w:r w:rsidRPr="005A6185">
              <w:rPr>
                <w:sz w:val="24"/>
                <w:szCs w:val="24"/>
              </w:rPr>
              <w:t>-основные источники информации о финансово</w:t>
            </w:r>
            <w:r>
              <w:rPr>
                <w:sz w:val="24"/>
                <w:szCs w:val="24"/>
              </w:rPr>
              <w:t>-</w:t>
            </w:r>
            <w:r w:rsidRPr="005A6185">
              <w:rPr>
                <w:sz w:val="24"/>
                <w:szCs w:val="24"/>
              </w:rPr>
              <w:t xml:space="preserve">экономическом состоянии </w:t>
            </w:r>
            <w:r>
              <w:rPr>
                <w:sz w:val="24"/>
                <w:szCs w:val="24"/>
              </w:rPr>
              <w:t>региональных объединений</w:t>
            </w:r>
            <w:r w:rsidRPr="005A6185">
              <w:rPr>
                <w:sz w:val="24"/>
                <w:szCs w:val="24"/>
              </w:rPr>
              <w:t xml:space="preserve"> и субъектов хозяйственной деятельности;  </w:t>
            </w:r>
          </w:p>
          <w:p w14:paraId="39F5B031" w14:textId="15D2605F" w:rsidR="00364183" w:rsidRPr="005A6185" w:rsidRDefault="00364183" w:rsidP="00364183">
            <w:pPr>
              <w:pStyle w:val="Default"/>
              <w:rPr>
                <w:sz w:val="24"/>
                <w:szCs w:val="24"/>
              </w:rPr>
            </w:pPr>
            <w:r w:rsidRPr="005A6185">
              <w:rPr>
                <w:sz w:val="24"/>
                <w:szCs w:val="24"/>
              </w:rPr>
              <w:t xml:space="preserve">-основные приемы в решении профессиональных задач; </w:t>
            </w:r>
          </w:p>
          <w:p w14:paraId="21751EA5" w14:textId="77777777" w:rsidR="00364183" w:rsidRPr="005A6185" w:rsidRDefault="00364183" w:rsidP="00364183">
            <w:pPr>
              <w:pStyle w:val="Default"/>
              <w:rPr>
                <w:b/>
                <w:sz w:val="24"/>
                <w:szCs w:val="24"/>
              </w:rPr>
            </w:pPr>
            <w:r w:rsidRPr="005A6185">
              <w:rPr>
                <w:b/>
                <w:sz w:val="24"/>
                <w:szCs w:val="24"/>
              </w:rPr>
              <w:t xml:space="preserve">Умеет: </w:t>
            </w:r>
          </w:p>
          <w:p w14:paraId="2525676D" w14:textId="77777777" w:rsidR="00364183" w:rsidRPr="005A6185" w:rsidRDefault="00364183" w:rsidP="00364183">
            <w:pPr>
              <w:pStyle w:val="Default"/>
              <w:rPr>
                <w:sz w:val="24"/>
                <w:szCs w:val="24"/>
              </w:rPr>
            </w:pPr>
            <w:r w:rsidRPr="005A6185">
              <w:rPr>
                <w:sz w:val="24"/>
                <w:szCs w:val="24"/>
              </w:rPr>
              <w:t xml:space="preserve">- выбирать наиболее эффективные методы </w:t>
            </w:r>
            <w:r w:rsidRPr="005A6185">
              <w:rPr>
                <w:sz w:val="24"/>
                <w:szCs w:val="24"/>
              </w:rPr>
              <w:lastRenderedPageBreak/>
              <w:t xml:space="preserve">противодействия вызовам и угрозам в условиях финансовой и экономической неопределенности; </w:t>
            </w:r>
          </w:p>
          <w:p w14:paraId="3677793C" w14:textId="0782C313" w:rsidR="005A6185" w:rsidRPr="00364183" w:rsidRDefault="00364183" w:rsidP="00364183">
            <w:pPr>
              <w:autoSpaceDE w:val="0"/>
              <w:autoSpaceDN w:val="0"/>
              <w:adjustRightInd w:val="0"/>
              <w:rPr>
                <w:sz w:val="24"/>
                <w:szCs w:val="24"/>
              </w:rPr>
            </w:pPr>
            <w:r w:rsidRPr="005A6185">
              <w:rPr>
                <w:sz w:val="24"/>
                <w:szCs w:val="24"/>
              </w:rPr>
              <w:t>- анализировать достигнутые результаты с точки зрения положительных и отрицательных эффектов.</w:t>
            </w:r>
          </w:p>
        </w:tc>
      </w:tr>
      <w:tr w:rsidR="00316BA3" w:rsidRPr="000D4061" w14:paraId="5D455934" w14:textId="77777777" w:rsidTr="00A55142">
        <w:trPr>
          <w:trHeight w:val="7832"/>
        </w:trPr>
        <w:tc>
          <w:tcPr>
            <w:tcW w:w="1413" w:type="dxa"/>
          </w:tcPr>
          <w:p w14:paraId="719D970E" w14:textId="7D1651CF" w:rsidR="00316BA3" w:rsidRDefault="003969E3" w:rsidP="00AA1488">
            <w:pPr>
              <w:rPr>
                <w:sz w:val="24"/>
                <w:szCs w:val="24"/>
              </w:rPr>
            </w:pPr>
            <w:r>
              <w:rPr>
                <w:sz w:val="24"/>
                <w:szCs w:val="24"/>
              </w:rPr>
              <w:t>УК</w:t>
            </w:r>
            <w:r w:rsidR="00AA1488" w:rsidRPr="00636FC9">
              <w:rPr>
                <w:sz w:val="24"/>
                <w:szCs w:val="24"/>
              </w:rPr>
              <w:t>-</w:t>
            </w:r>
            <w:r>
              <w:rPr>
                <w:sz w:val="24"/>
                <w:szCs w:val="24"/>
              </w:rPr>
              <w:t>3</w:t>
            </w:r>
          </w:p>
        </w:tc>
        <w:tc>
          <w:tcPr>
            <w:tcW w:w="2320" w:type="dxa"/>
          </w:tcPr>
          <w:p w14:paraId="187208F3" w14:textId="77777777" w:rsidR="00DD781A" w:rsidRDefault="00DD781A" w:rsidP="00DD781A">
            <w:pPr>
              <w:pStyle w:val="ConsPlusNormal"/>
              <w:widowControl/>
              <w:ind w:firstLine="0"/>
              <w:rPr>
                <w:rFonts w:ascii="Times New Roman" w:hAnsi="Times New Roman" w:cs="Times New Roman"/>
                <w:sz w:val="24"/>
                <w:szCs w:val="24"/>
              </w:rPr>
            </w:pPr>
            <w:r w:rsidRPr="00636FC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45B8E441" w14:textId="74F1C74C" w:rsidR="00316BA3" w:rsidRDefault="00316BA3" w:rsidP="00A47EB1">
            <w:pPr>
              <w:pStyle w:val="ConsPlusNormal"/>
              <w:widowControl/>
              <w:ind w:firstLine="0"/>
              <w:rPr>
                <w:sz w:val="24"/>
                <w:szCs w:val="24"/>
              </w:rPr>
            </w:pPr>
          </w:p>
        </w:tc>
        <w:tc>
          <w:tcPr>
            <w:tcW w:w="2210" w:type="dxa"/>
          </w:tcPr>
          <w:p w14:paraId="70BA30D7" w14:textId="77777777" w:rsidR="002113E0" w:rsidRDefault="002113E0" w:rsidP="002113E0">
            <w:pPr>
              <w:rPr>
                <w:sz w:val="24"/>
                <w:szCs w:val="24"/>
              </w:rPr>
            </w:pPr>
            <w:r w:rsidRPr="002308BB">
              <w:rPr>
                <w:rFonts w:eastAsia="Calibri"/>
                <w:sz w:val="24"/>
                <w:szCs w:val="24"/>
              </w:rPr>
              <w:t xml:space="preserve">1.Использует иностранный язык в межличностном общении и профессиональной деятельности, выбирая соответствующие </w:t>
            </w:r>
            <w:r w:rsidRPr="002308BB">
              <w:rPr>
                <w:sz w:val="24"/>
                <w:szCs w:val="24"/>
              </w:rPr>
              <w:t>вербальные и невербальные средства коммуникации.</w:t>
            </w:r>
          </w:p>
          <w:p w14:paraId="2DA0D597" w14:textId="77777777" w:rsidR="00364183" w:rsidRDefault="00364183" w:rsidP="002113E0">
            <w:pPr>
              <w:rPr>
                <w:sz w:val="24"/>
                <w:szCs w:val="24"/>
              </w:rPr>
            </w:pPr>
          </w:p>
          <w:p w14:paraId="339890E7" w14:textId="77777777" w:rsidR="00364183" w:rsidRDefault="00364183" w:rsidP="002113E0">
            <w:pPr>
              <w:rPr>
                <w:sz w:val="24"/>
                <w:szCs w:val="24"/>
              </w:rPr>
            </w:pPr>
          </w:p>
          <w:p w14:paraId="19766E52" w14:textId="77777777" w:rsidR="00364183" w:rsidRPr="002308BB" w:rsidRDefault="00364183" w:rsidP="002113E0">
            <w:pPr>
              <w:rPr>
                <w:sz w:val="24"/>
                <w:szCs w:val="24"/>
              </w:rPr>
            </w:pPr>
          </w:p>
          <w:p w14:paraId="27391165" w14:textId="77777777" w:rsidR="00364183" w:rsidRDefault="002113E0" w:rsidP="002113E0">
            <w:pPr>
              <w:rPr>
                <w:rFonts w:eastAsia="Calibri"/>
                <w:sz w:val="24"/>
                <w:szCs w:val="24"/>
              </w:rPr>
            </w:pPr>
            <w:r w:rsidRPr="002308BB">
              <w:rPr>
                <w:rFonts w:eastAsia="Calibri"/>
                <w:sz w:val="24"/>
                <w:szCs w:val="24"/>
              </w:rPr>
              <w:t xml:space="preserve">2. Реализует на иностранном языке коммуникативные намерения устно и письменно, используя современные </w:t>
            </w:r>
            <w:r w:rsidRPr="002308BB">
              <w:rPr>
                <w:bCs/>
                <w:sz w:val="24"/>
                <w:szCs w:val="24"/>
              </w:rPr>
              <w:t>информационно-коммуникационные технологии.</w:t>
            </w:r>
            <w:r w:rsidRPr="002308BB">
              <w:rPr>
                <w:rFonts w:eastAsia="Calibri"/>
                <w:sz w:val="24"/>
                <w:szCs w:val="24"/>
              </w:rPr>
              <w:t xml:space="preserve">  </w:t>
            </w:r>
          </w:p>
          <w:p w14:paraId="3609AF5C" w14:textId="77777777" w:rsidR="00364183" w:rsidRDefault="00364183" w:rsidP="002113E0">
            <w:pPr>
              <w:rPr>
                <w:rFonts w:eastAsia="Calibri"/>
                <w:sz w:val="24"/>
                <w:szCs w:val="24"/>
              </w:rPr>
            </w:pPr>
          </w:p>
          <w:p w14:paraId="08E0E6C3" w14:textId="77777777" w:rsidR="00364183" w:rsidRDefault="00364183" w:rsidP="002113E0">
            <w:pPr>
              <w:rPr>
                <w:rFonts w:eastAsia="Calibri"/>
                <w:sz w:val="24"/>
                <w:szCs w:val="24"/>
              </w:rPr>
            </w:pPr>
          </w:p>
          <w:p w14:paraId="4FA43CC0" w14:textId="77777777" w:rsidR="00364183" w:rsidRDefault="00364183" w:rsidP="002113E0">
            <w:pPr>
              <w:rPr>
                <w:rFonts w:eastAsia="Calibri"/>
                <w:sz w:val="24"/>
                <w:szCs w:val="24"/>
              </w:rPr>
            </w:pPr>
          </w:p>
          <w:p w14:paraId="355FF768" w14:textId="77777777" w:rsidR="00364183" w:rsidRDefault="00364183" w:rsidP="002113E0">
            <w:pPr>
              <w:rPr>
                <w:rFonts w:eastAsia="Calibri"/>
                <w:sz w:val="24"/>
                <w:szCs w:val="24"/>
              </w:rPr>
            </w:pPr>
          </w:p>
          <w:p w14:paraId="33909682" w14:textId="77777777" w:rsidR="00364183" w:rsidRDefault="00364183" w:rsidP="002113E0">
            <w:pPr>
              <w:rPr>
                <w:rFonts w:eastAsia="Calibri"/>
                <w:sz w:val="24"/>
                <w:szCs w:val="24"/>
              </w:rPr>
            </w:pPr>
          </w:p>
          <w:p w14:paraId="68343EE6" w14:textId="77777777" w:rsidR="00364183" w:rsidRDefault="00364183" w:rsidP="002113E0">
            <w:pPr>
              <w:rPr>
                <w:rFonts w:eastAsia="Calibri"/>
                <w:sz w:val="24"/>
                <w:szCs w:val="24"/>
              </w:rPr>
            </w:pPr>
          </w:p>
          <w:p w14:paraId="31F09221" w14:textId="4CEAD683" w:rsidR="002113E0" w:rsidRPr="002308BB" w:rsidRDefault="002113E0" w:rsidP="002113E0">
            <w:pPr>
              <w:rPr>
                <w:rFonts w:eastAsia="Calibri"/>
                <w:sz w:val="24"/>
                <w:szCs w:val="24"/>
              </w:rPr>
            </w:pPr>
            <w:r w:rsidRPr="002308BB">
              <w:rPr>
                <w:rFonts w:eastAsia="Calibri"/>
                <w:sz w:val="24"/>
                <w:szCs w:val="24"/>
              </w:rPr>
              <w:t xml:space="preserve"> </w:t>
            </w:r>
          </w:p>
          <w:p w14:paraId="7522D6B9" w14:textId="77777777" w:rsidR="002113E0" w:rsidRDefault="002113E0" w:rsidP="002113E0">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14:paraId="26620C43" w14:textId="77777777" w:rsidR="00364183" w:rsidRPr="002308BB" w:rsidRDefault="00364183" w:rsidP="002113E0">
            <w:pPr>
              <w:contextualSpacing/>
              <w:rPr>
                <w:sz w:val="24"/>
                <w:szCs w:val="24"/>
              </w:rPr>
            </w:pPr>
          </w:p>
          <w:p w14:paraId="54947622" w14:textId="77777777" w:rsidR="002113E0" w:rsidRDefault="002113E0" w:rsidP="002113E0">
            <w:pPr>
              <w:contextualSpacing/>
              <w:rPr>
                <w:sz w:val="24"/>
                <w:szCs w:val="24"/>
              </w:rPr>
            </w:pPr>
            <w:r w:rsidRPr="002308BB">
              <w:rPr>
                <w:rFonts w:eastAsia="Calibri"/>
                <w:sz w:val="24"/>
                <w:szCs w:val="24"/>
              </w:rPr>
              <w:t>4.Демонстрирует владения</w:t>
            </w:r>
            <w:r w:rsidRPr="002308BB">
              <w:rPr>
                <w:sz w:val="24"/>
                <w:szCs w:val="24"/>
              </w:rPr>
              <w:t xml:space="preserve"> основами академической коммуникации и </w:t>
            </w:r>
            <w:r w:rsidRPr="002308BB">
              <w:rPr>
                <w:sz w:val="24"/>
                <w:szCs w:val="24"/>
              </w:rPr>
              <w:lastRenderedPageBreak/>
              <w:t>речевого этикета изучаемого иностранного языка.</w:t>
            </w:r>
          </w:p>
          <w:p w14:paraId="4EAFDD70" w14:textId="77777777" w:rsidR="00364183" w:rsidRDefault="00364183" w:rsidP="002113E0">
            <w:pPr>
              <w:contextualSpacing/>
              <w:rPr>
                <w:sz w:val="24"/>
                <w:szCs w:val="24"/>
              </w:rPr>
            </w:pPr>
          </w:p>
          <w:p w14:paraId="5EA6CF43" w14:textId="77777777" w:rsidR="00364183" w:rsidRPr="002308BB" w:rsidRDefault="00364183" w:rsidP="002113E0">
            <w:pPr>
              <w:contextualSpacing/>
              <w:rPr>
                <w:sz w:val="24"/>
                <w:szCs w:val="24"/>
              </w:rPr>
            </w:pPr>
          </w:p>
          <w:p w14:paraId="5E84EB03" w14:textId="77777777" w:rsidR="002113E0" w:rsidRDefault="002113E0" w:rsidP="002113E0">
            <w:pPr>
              <w:contextualSpacing/>
              <w:rPr>
                <w:sz w:val="24"/>
                <w:szCs w:val="24"/>
              </w:rPr>
            </w:pPr>
            <w:r w:rsidRPr="002308BB">
              <w:rPr>
                <w:rFonts w:eastAsia="Calibri"/>
                <w:sz w:val="24"/>
                <w:szCs w:val="24"/>
              </w:rPr>
              <w:t xml:space="preserve">5. </w:t>
            </w:r>
            <w:r>
              <w:rPr>
                <w:rFonts w:eastAsia="Calibri"/>
                <w:sz w:val="24"/>
                <w:szCs w:val="24"/>
              </w:rPr>
              <w:t>Г</w:t>
            </w:r>
            <w:r w:rsidRPr="002308BB">
              <w:rPr>
                <w:sz w:val="24"/>
                <w:szCs w:val="24"/>
              </w:rPr>
              <w:t>рамотно и эффективно польз</w:t>
            </w:r>
            <w:r>
              <w:rPr>
                <w:sz w:val="24"/>
                <w:szCs w:val="24"/>
              </w:rPr>
              <w:t>уется</w:t>
            </w:r>
            <w:r w:rsidRPr="002308BB">
              <w:rPr>
                <w:sz w:val="24"/>
                <w:szCs w:val="24"/>
              </w:rPr>
              <w:t xml:space="preserve"> иноязычными источниками информации.</w:t>
            </w:r>
          </w:p>
          <w:p w14:paraId="431339D8" w14:textId="77777777" w:rsidR="00364183" w:rsidRDefault="00364183" w:rsidP="002113E0">
            <w:pPr>
              <w:contextualSpacing/>
              <w:rPr>
                <w:sz w:val="24"/>
                <w:szCs w:val="24"/>
              </w:rPr>
            </w:pPr>
          </w:p>
          <w:p w14:paraId="1586A468" w14:textId="77777777" w:rsidR="00364183" w:rsidRDefault="00364183" w:rsidP="002113E0">
            <w:pPr>
              <w:contextualSpacing/>
              <w:rPr>
                <w:sz w:val="24"/>
                <w:szCs w:val="24"/>
              </w:rPr>
            </w:pPr>
          </w:p>
          <w:p w14:paraId="5090C390" w14:textId="77777777" w:rsidR="00364183" w:rsidRDefault="00364183" w:rsidP="002113E0">
            <w:pPr>
              <w:contextualSpacing/>
              <w:rPr>
                <w:sz w:val="24"/>
                <w:szCs w:val="24"/>
              </w:rPr>
            </w:pPr>
          </w:p>
          <w:p w14:paraId="31F0362F" w14:textId="77777777" w:rsidR="00364183" w:rsidRPr="002308BB" w:rsidRDefault="00364183" w:rsidP="002113E0">
            <w:pPr>
              <w:contextualSpacing/>
              <w:rPr>
                <w:sz w:val="24"/>
                <w:szCs w:val="24"/>
              </w:rPr>
            </w:pPr>
          </w:p>
          <w:p w14:paraId="5711358D" w14:textId="139669D9" w:rsidR="00316BA3" w:rsidRDefault="002113E0" w:rsidP="00364183">
            <w:pPr>
              <w:jc w:val="both"/>
              <w:rPr>
                <w:sz w:val="24"/>
                <w:szCs w:val="24"/>
              </w:rPr>
            </w:pPr>
            <w:r w:rsidRPr="002308BB">
              <w:rPr>
                <w:rFonts w:eastAsia="Calibri"/>
                <w:sz w:val="24"/>
                <w:szCs w:val="24"/>
              </w:rPr>
              <w:t>6. Продуцирует</w:t>
            </w:r>
            <w:r w:rsidRPr="002308BB">
              <w:rPr>
                <w:sz w:val="24"/>
                <w:szCs w:val="24"/>
              </w:rPr>
              <w:t xml:space="preserve"> на иностранном языке письменные речевые произведения в соответствии с коммуникативной задачей.</w:t>
            </w:r>
          </w:p>
        </w:tc>
        <w:tc>
          <w:tcPr>
            <w:tcW w:w="3396" w:type="dxa"/>
          </w:tcPr>
          <w:tbl>
            <w:tblPr>
              <w:tblW w:w="0" w:type="auto"/>
              <w:tblBorders>
                <w:top w:val="nil"/>
                <w:left w:val="nil"/>
                <w:bottom w:val="nil"/>
                <w:right w:val="nil"/>
              </w:tblBorders>
              <w:tblLook w:val="0000" w:firstRow="0" w:lastRow="0" w:firstColumn="0" w:lastColumn="0" w:noHBand="0" w:noVBand="0"/>
            </w:tblPr>
            <w:tblGrid>
              <w:gridCol w:w="3251"/>
            </w:tblGrid>
            <w:tr w:rsidR="00316BA3" w:rsidRPr="00871675" w14:paraId="345FB5BB" w14:textId="77777777" w:rsidTr="00B448C7">
              <w:trPr>
                <w:trHeight w:val="2850"/>
              </w:trPr>
              <w:tc>
                <w:tcPr>
                  <w:tcW w:w="0" w:type="auto"/>
                </w:tcPr>
                <w:tbl>
                  <w:tblPr>
                    <w:tblW w:w="0" w:type="auto"/>
                    <w:tblBorders>
                      <w:top w:val="nil"/>
                      <w:left w:val="nil"/>
                      <w:bottom w:val="nil"/>
                      <w:right w:val="nil"/>
                    </w:tblBorders>
                    <w:tblLook w:val="0000" w:firstRow="0" w:lastRow="0" w:firstColumn="0" w:lastColumn="0" w:noHBand="0" w:noVBand="0"/>
                  </w:tblPr>
                  <w:tblGrid>
                    <w:gridCol w:w="3035"/>
                  </w:tblGrid>
                  <w:tr w:rsidR="00F47143" w:rsidRPr="00871675" w14:paraId="71B76D35" w14:textId="77777777" w:rsidTr="005F57FD">
                    <w:trPr>
                      <w:trHeight w:val="2850"/>
                    </w:trPr>
                    <w:tc>
                      <w:tcPr>
                        <w:tcW w:w="0" w:type="auto"/>
                      </w:tcPr>
                      <w:p w14:paraId="28703328" w14:textId="77777777" w:rsidR="00F47143" w:rsidRDefault="00F47143" w:rsidP="00F47143">
                        <w:pPr>
                          <w:autoSpaceDE w:val="0"/>
                          <w:autoSpaceDN w:val="0"/>
                          <w:adjustRightInd w:val="0"/>
                          <w:rPr>
                            <w:b/>
                            <w:color w:val="000000"/>
                          </w:rPr>
                        </w:pPr>
                        <w:r w:rsidRPr="005A6185">
                          <w:rPr>
                            <w:b/>
                            <w:color w:val="000000"/>
                          </w:rPr>
                          <w:lastRenderedPageBreak/>
                          <w:t xml:space="preserve">Знает: </w:t>
                        </w:r>
                      </w:p>
                      <w:p w14:paraId="73673DF3" w14:textId="77777777" w:rsidR="00F47143" w:rsidRPr="00F80070" w:rsidRDefault="00F47143" w:rsidP="00F47143">
                        <w:pPr>
                          <w:autoSpaceDE w:val="0"/>
                          <w:autoSpaceDN w:val="0"/>
                          <w:adjustRightInd w:val="0"/>
                          <w:rPr>
                            <w:bCs/>
                            <w:color w:val="000000"/>
                          </w:rPr>
                        </w:pPr>
                        <w:r>
                          <w:rPr>
                            <w:bCs/>
                            <w:color w:val="000000"/>
                          </w:rPr>
                          <w:t>специфику использования лексики и грамматики иностранного языка в профессиональной деятельности</w:t>
                        </w:r>
                      </w:p>
                      <w:p w14:paraId="5AC08ADD" w14:textId="77777777" w:rsidR="00F47143" w:rsidRDefault="00F47143" w:rsidP="00F47143">
                        <w:pPr>
                          <w:autoSpaceDE w:val="0"/>
                          <w:autoSpaceDN w:val="0"/>
                          <w:adjustRightInd w:val="0"/>
                          <w:rPr>
                            <w:b/>
                            <w:color w:val="000000"/>
                          </w:rPr>
                        </w:pPr>
                        <w:r w:rsidRPr="005A6185">
                          <w:rPr>
                            <w:b/>
                            <w:color w:val="000000"/>
                          </w:rPr>
                          <w:t>Умеет:</w:t>
                        </w:r>
                      </w:p>
                      <w:p w14:paraId="279C163B" w14:textId="77777777" w:rsidR="00F47143" w:rsidRDefault="00F47143" w:rsidP="00F47143">
                        <w:pPr>
                          <w:autoSpaceDE w:val="0"/>
                          <w:autoSpaceDN w:val="0"/>
                          <w:adjustRightInd w:val="0"/>
                          <w:rPr>
                            <w:color w:val="000000"/>
                          </w:rPr>
                        </w:pPr>
                        <w:r>
                          <w:rPr>
                            <w:color w:val="000000"/>
                          </w:rPr>
                          <w:t>использовать иностранный язык в профессиональной деятельности, выбирая вербальные и невербальные средства коммуникации</w:t>
                        </w:r>
                      </w:p>
                      <w:p w14:paraId="2A0D9606" w14:textId="77777777" w:rsidR="00F47143" w:rsidRDefault="00F47143" w:rsidP="00F47143">
                        <w:pPr>
                          <w:autoSpaceDE w:val="0"/>
                          <w:autoSpaceDN w:val="0"/>
                          <w:adjustRightInd w:val="0"/>
                          <w:rPr>
                            <w:color w:val="000000"/>
                          </w:rPr>
                        </w:pPr>
                      </w:p>
                      <w:p w14:paraId="66412DAF" w14:textId="77777777" w:rsidR="00F47143" w:rsidRDefault="00F47143" w:rsidP="00F47143">
                        <w:pPr>
                          <w:autoSpaceDE w:val="0"/>
                          <w:autoSpaceDN w:val="0"/>
                          <w:adjustRightInd w:val="0"/>
                          <w:rPr>
                            <w:b/>
                            <w:color w:val="000000"/>
                          </w:rPr>
                        </w:pPr>
                        <w:r>
                          <w:rPr>
                            <w:sz w:val="22"/>
                            <w:szCs w:val="22"/>
                          </w:rPr>
                          <w:t xml:space="preserve"> </w:t>
                        </w:r>
                        <w:r w:rsidRPr="005A6185">
                          <w:rPr>
                            <w:b/>
                            <w:color w:val="000000"/>
                          </w:rPr>
                          <w:t xml:space="preserve">Знает: </w:t>
                        </w:r>
                      </w:p>
                      <w:p w14:paraId="6D8273AE" w14:textId="77777777" w:rsidR="00F47143" w:rsidRPr="00F80070" w:rsidRDefault="00F47143" w:rsidP="00F47143">
                        <w:pPr>
                          <w:autoSpaceDE w:val="0"/>
                          <w:autoSpaceDN w:val="0"/>
                          <w:adjustRightInd w:val="0"/>
                          <w:rPr>
                            <w:bCs/>
                            <w:color w:val="000000"/>
                          </w:rPr>
                        </w:pPr>
                        <w:r>
                          <w:rPr>
                            <w:bCs/>
                            <w:color w:val="000000"/>
                          </w:rPr>
                          <w:t>способы передачи информации с применением иностранного языка при использовании современных информационно-коммуникационных технологий</w:t>
                        </w:r>
                      </w:p>
                      <w:p w14:paraId="409CC3A3" w14:textId="77777777" w:rsidR="00F47143" w:rsidRDefault="00F47143" w:rsidP="00F47143">
                        <w:pPr>
                          <w:autoSpaceDE w:val="0"/>
                          <w:autoSpaceDN w:val="0"/>
                          <w:adjustRightInd w:val="0"/>
                          <w:rPr>
                            <w:b/>
                            <w:color w:val="000000"/>
                          </w:rPr>
                        </w:pPr>
                        <w:r w:rsidRPr="005A6185">
                          <w:rPr>
                            <w:b/>
                            <w:color w:val="000000"/>
                          </w:rPr>
                          <w:t>Умеет:</w:t>
                        </w:r>
                      </w:p>
                      <w:p w14:paraId="590A0D92" w14:textId="77777777" w:rsidR="00F47143" w:rsidRPr="00871675" w:rsidRDefault="00F47143" w:rsidP="00F47143">
                        <w:pPr>
                          <w:autoSpaceDE w:val="0"/>
                          <w:autoSpaceDN w:val="0"/>
                          <w:adjustRightInd w:val="0"/>
                        </w:pPr>
                        <w:r>
                          <w:rPr>
                            <w:color w:val="000000"/>
                          </w:rPr>
                          <w:t xml:space="preserve">работать с источниками на иностранном языке при использовании </w:t>
                        </w:r>
                        <w:r>
                          <w:rPr>
                            <w:bCs/>
                            <w:color w:val="000000"/>
                          </w:rPr>
                          <w:t>информационно-коммуникационных технологий</w:t>
                        </w:r>
                        <w:r>
                          <w:rPr>
                            <w:color w:val="000000"/>
                          </w:rPr>
                          <w:t xml:space="preserve"> </w:t>
                        </w:r>
                      </w:p>
                    </w:tc>
                  </w:tr>
                </w:tbl>
                <w:p w14:paraId="24E57BEC" w14:textId="77777777" w:rsidR="00F47143" w:rsidRDefault="00F47143" w:rsidP="00F47143">
                  <w:pPr>
                    <w:autoSpaceDE w:val="0"/>
                    <w:autoSpaceDN w:val="0"/>
                    <w:adjustRightInd w:val="0"/>
                    <w:rPr>
                      <w:b/>
                      <w:color w:val="000000"/>
                    </w:rPr>
                  </w:pPr>
                  <w:r w:rsidRPr="005A6185">
                    <w:rPr>
                      <w:b/>
                      <w:color w:val="000000"/>
                    </w:rPr>
                    <w:t xml:space="preserve">Знает: </w:t>
                  </w:r>
                </w:p>
                <w:p w14:paraId="12CFD558" w14:textId="77777777" w:rsidR="00F47143" w:rsidRPr="00E666DB" w:rsidRDefault="00F47143" w:rsidP="00F47143">
                  <w:pPr>
                    <w:autoSpaceDE w:val="0"/>
                    <w:autoSpaceDN w:val="0"/>
                    <w:adjustRightInd w:val="0"/>
                    <w:rPr>
                      <w:bCs/>
                      <w:color w:val="000000"/>
                    </w:rPr>
                  </w:pPr>
                  <w:r w:rsidRPr="00E666DB">
                    <w:rPr>
                      <w:bCs/>
                      <w:color w:val="000000"/>
                    </w:rPr>
                    <w:t xml:space="preserve">основные приемы публичной речи на иностранном языке </w:t>
                  </w:r>
                </w:p>
                <w:p w14:paraId="4A3844D2" w14:textId="77777777" w:rsidR="00F47143" w:rsidRDefault="00F47143" w:rsidP="00F47143">
                  <w:pPr>
                    <w:autoSpaceDE w:val="0"/>
                    <w:autoSpaceDN w:val="0"/>
                    <w:adjustRightInd w:val="0"/>
                    <w:rPr>
                      <w:b/>
                      <w:color w:val="000000"/>
                    </w:rPr>
                  </w:pPr>
                  <w:r w:rsidRPr="005A6185">
                    <w:rPr>
                      <w:b/>
                      <w:color w:val="000000"/>
                    </w:rPr>
                    <w:t>Умеет:</w:t>
                  </w:r>
                </w:p>
                <w:p w14:paraId="6BB4FA70" w14:textId="77777777" w:rsidR="00F47143" w:rsidRDefault="00F47143" w:rsidP="00F47143">
                  <w:pPr>
                    <w:autoSpaceDE w:val="0"/>
                    <w:autoSpaceDN w:val="0"/>
                    <w:adjustRightInd w:val="0"/>
                    <w:rPr>
                      <w:bCs/>
                      <w:color w:val="000000"/>
                    </w:rPr>
                  </w:pPr>
                  <w:r w:rsidRPr="00E666DB">
                    <w:rPr>
                      <w:bCs/>
                      <w:color w:val="000000"/>
                    </w:rPr>
                    <w:t xml:space="preserve">выступать публично на иностранном языке </w:t>
                  </w:r>
                </w:p>
                <w:p w14:paraId="18F885D6" w14:textId="77777777" w:rsidR="00F47143" w:rsidRDefault="00F47143" w:rsidP="00F47143">
                  <w:pPr>
                    <w:autoSpaceDE w:val="0"/>
                    <w:autoSpaceDN w:val="0"/>
                    <w:adjustRightInd w:val="0"/>
                    <w:rPr>
                      <w:bCs/>
                    </w:rPr>
                  </w:pPr>
                </w:p>
                <w:p w14:paraId="113332D8" w14:textId="77777777" w:rsidR="00F47143" w:rsidRDefault="00F47143" w:rsidP="00F47143">
                  <w:pPr>
                    <w:autoSpaceDE w:val="0"/>
                    <w:autoSpaceDN w:val="0"/>
                    <w:adjustRightInd w:val="0"/>
                    <w:rPr>
                      <w:b/>
                      <w:color w:val="000000"/>
                    </w:rPr>
                  </w:pPr>
                  <w:r w:rsidRPr="005A6185">
                    <w:rPr>
                      <w:b/>
                      <w:color w:val="000000"/>
                    </w:rPr>
                    <w:t xml:space="preserve">Знает: </w:t>
                  </w:r>
                </w:p>
                <w:p w14:paraId="7432429C" w14:textId="77777777" w:rsidR="00F47143" w:rsidRPr="00E666DB" w:rsidRDefault="00F47143" w:rsidP="00F47143">
                  <w:pPr>
                    <w:autoSpaceDE w:val="0"/>
                    <w:autoSpaceDN w:val="0"/>
                    <w:adjustRightInd w:val="0"/>
                    <w:rPr>
                      <w:bCs/>
                      <w:color w:val="000000"/>
                    </w:rPr>
                  </w:pPr>
                  <w:r>
                    <w:rPr>
                      <w:bCs/>
                      <w:color w:val="000000"/>
                    </w:rPr>
                    <w:t xml:space="preserve">правила речевого этикета </w:t>
                  </w:r>
                  <w:r w:rsidRPr="00E666DB">
                    <w:rPr>
                      <w:bCs/>
                      <w:color w:val="000000"/>
                    </w:rPr>
                    <w:t>иностранно</w:t>
                  </w:r>
                  <w:r>
                    <w:rPr>
                      <w:bCs/>
                      <w:color w:val="000000"/>
                    </w:rPr>
                    <w:t>го</w:t>
                  </w:r>
                  <w:r w:rsidRPr="00E666DB">
                    <w:rPr>
                      <w:bCs/>
                      <w:color w:val="000000"/>
                    </w:rPr>
                    <w:t xml:space="preserve"> язык</w:t>
                  </w:r>
                  <w:r>
                    <w:rPr>
                      <w:bCs/>
                      <w:color w:val="000000"/>
                    </w:rPr>
                    <w:t>а</w:t>
                  </w:r>
                  <w:r w:rsidRPr="00E666DB">
                    <w:rPr>
                      <w:bCs/>
                      <w:color w:val="000000"/>
                    </w:rPr>
                    <w:t xml:space="preserve"> </w:t>
                  </w:r>
                </w:p>
                <w:p w14:paraId="47325913" w14:textId="77777777" w:rsidR="00F47143" w:rsidRDefault="00F47143" w:rsidP="00F47143">
                  <w:pPr>
                    <w:autoSpaceDE w:val="0"/>
                    <w:autoSpaceDN w:val="0"/>
                    <w:adjustRightInd w:val="0"/>
                    <w:rPr>
                      <w:b/>
                      <w:color w:val="000000"/>
                    </w:rPr>
                  </w:pPr>
                  <w:r w:rsidRPr="005A6185">
                    <w:rPr>
                      <w:b/>
                      <w:color w:val="000000"/>
                    </w:rPr>
                    <w:t>Умеет:</w:t>
                  </w:r>
                </w:p>
                <w:p w14:paraId="71901839" w14:textId="77777777" w:rsidR="00F47143" w:rsidRDefault="00F47143" w:rsidP="00F47143">
                  <w:pPr>
                    <w:autoSpaceDE w:val="0"/>
                    <w:autoSpaceDN w:val="0"/>
                    <w:adjustRightInd w:val="0"/>
                    <w:rPr>
                      <w:bCs/>
                      <w:color w:val="000000"/>
                    </w:rPr>
                  </w:pPr>
                  <w:r>
                    <w:rPr>
                      <w:bCs/>
                      <w:color w:val="000000"/>
                    </w:rPr>
                    <w:t xml:space="preserve">соблюдать нормы академической </w:t>
                  </w:r>
                  <w:r>
                    <w:rPr>
                      <w:bCs/>
                      <w:color w:val="000000"/>
                    </w:rPr>
                    <w:lastRenderedPageBreak/>
                    <w:t xml:space="preserve">коммуникации и правила речевого этикета </w:t>
                  </w:r>
                  <w:r w:rsidRPr="00E666DB">
                    <w:rPr>
                      <w:bCs/>
                      <w:color w:val="000000"/>
                    </w:rPr>
                    <w:t>на иностранном языке</w:t>
                  </w:r>
                </w:p>
                <w:p w14:paraId="3FFE393E" w14:textId="77777777" w:rsidR="00F47143" w:rsidRDefault="00F47143" w:rsidP="00F47143">
                  <w:pPr>
                    <w:autoSpaceDE w:val="0"/>
                    <w:autoSpaceDN w:val="0"/>
                    <w:adjustRightInd w:val="0"/>
                    <w:rPr>
                      <w:bCs/>
                    </w:rPr>
                  </w:pPr>
                </w:p>
                <w:p w14:paraId="16E6E701" w14:textId="77777777" w:rsidR="00F47143" w:rsidRDefault="00F47143" w:rsidP="00F47143">
                  <w:pPr>
                    <w:autoSpaceDE w:val="0"/>
                    <w:autoSpaceDN w:val="0"/>
                    <w:adjustRightInd w:val="0"/>
                    <w:rPr>
                      <w:b/>
                      <w:color w:val="000000"/>
                    </w:rPr>
                  </w:pPr>
                  <w:r w:rsidRPr="005A6185">
                    <w:rPr>
                      <w:b/>
                      <w:color w:val="000000"/>
                    </w:rPr>
                    <w:t xml:space="preserve">Знает: </w:t>
                  </w:r>
                </w:p>
                <w:p w14:paraId="3338BEEC" w14:textId="77777777" w:rsidR="00F47143" w:rsidRPr="00E666DB" w:rsidRDefault="00F47143" w:rsidP="00F47143">
                  <w:pPr>
                    <w:autoSpaceDE w:val="0"/>
                    <w:autoSpaceDN w:val="0"/>
                    <w:adjustRightInd w:val="0"/>
                    <w:rPr>
                      <w:bCs/>
                      <w:color w:val="000000"/>
                    </w:rPr>
                  </w:pPr>
                  <w:r>
                    <w:rPr>
                      <w:bCs/>
                      <w:color w:val="000000"/>
                    </w:rPr>
                    <w:t xml:space="preserve">типы источников информации на </w:t>
                  </w:r>
                  <w:r w:rsidRPr="00E666DB">
                    <w:rPr>
                      <w:bCs/>
                      <w:color w:val="000000"/>
                    </w:rPr>
                    <w:t>иностранно</w:t>
                  </w:r>
                  <w:r>
                    <w:rPr>
                      <w:bCs/>
                      <w:color w:val="000000"/>
                    </w:rPr>
                    <w:t>м</w:t>
                  </w:r>
                  <w:r w:rsidRPr="00E666DB">
                    <w:rPr>
                      <w:bCs/>
                      <w:color w:val="000000"/>
                    </w:rPr>
                    <w:t xml:space="preserve"> язык</w:t>
                  </w:r>
                  <w:r>
                    <w:rPr>
                      <w:bCs/>
                      <w:color w:val="000000"/>
                    </w:rPr>
                    <w:t>е</w:t>
                  </w:r>
                  <w:r w:rsidRPr="00E666DB">
                    <w:rPr>
                      <w:bCs/>
                      <w:color w:val="000000"/>
                    </w:rPr>
                    <w:t xml:space="preserve"> </w:t>
                  </w:r>
                </w:p>
                <w:p w14:paraId="230127FF" w14:textId="77777777" w:rsidR="00F47143" w:rsidRDefault="00F47143" w:rsidP="00F47143">
                  <w:pPr>
                    <w:autoSpaceDE w:val="0"/>
                    <w:autoSpaceDN w:val="0"/>
                    <w:adjustRightInd w:val="0"/>
                    <w:rPr>
                      <w:b/>
                      <w:color w:val="000000"/>
                    </w:rPr>
                  </w:pPr>
                  <w:r w:rsidRPr="005A6185">
                    <w:rPr>
                      <w:b/>
                      <w:color w:val="000000"/>
                    </w:rPr>
                    <w:t>Умеет:</w:t>
                  </w:r>
                </w:p>
                <w:p w14:paraId="7E682751" w14:textId="77777777" w:rsidR="00F47143" w:rsidRDefault="00F47143" w:rsidP="00F47143">
                  <w:pPr>
                    <w:autoSpaceDE w:val="0"/>
                    <w:autoSpaceDN w:val="0"/>
                    <w:adjustRightInd w:val="0"/>
                    <w:rPr>
                      <w:bCs/>
                      <w:color w:val="000000"/>
                    </w:rPr>
                  </w:pPr>
                  <w:r>
                    <w:rPr>
                      <w:bCs/>
                      <w:color w:val="000000"/>
                    </w:rPr>
                    <w:t xml:space="preserve">пользоваться источниками информации и отбирать соответствующие материалы на иностранном языке </w:t>
                  </w:r>
                </w:p>
                <w:p w14:paraId="7CB94BC7" w14:textId="77777777" w:rsidR="00F47143" w:rsidRDefault="00F47143" w:rsidP="00F47143">
                  <w:pPr>
                    <w:autoSpaceDE w:val="0"/>
                    <w:autoSpaceDN w:val="0"/>
                    <w:adjustRightInd w:val="0"/>
                    <w:rPr>
                      <w:b/>
                      <w:color w:val="000000"/>
                    </w:rPr>
                  </w:pPr>
                  <w:r w:rsidRPr="005A6185">
                    <w:rPr>
                      <w:b/>
                      <w:color w:val="000000"/>
                    </w:rPr>
                    <w:t xml:space="preserve">Знает: </w:t>
                  </w:r>
                </w:p>
                <w:p w14:paraId="6B9D0D26" w14:textId="77777777" w:rsidR="00F47143" w:rsidRPr="00E666DB" w:rsidRDefault="00F47143" w:rsidP="00F47143">
                  <w:pPr>
                    <w:autoSpaceDE w:val="0"/>
                    <w:autoSpaceDN w:val="0"/>
                    <w:adjustRightInd w:val="0"/>
                    <w:rPr>
                      <w:bCs/>
                      <w:color w:val="000000"/>
                    </w:rPr>
                  </w:pPr>
                  <w:r>
                    <w:rPr>
                      <w:bCs/>
                      <w:color w:val="000000"/>
                    </w:rPr>
                    <w:t xml:space="preserve">особенности написания деловых писем, документов, контрактов на иностранном языке </w:t>
                  </w:r>
                </w:p>
                <w:p w14:paraId="030E4E63" w14:textId="77777777" w:rsidR="00F47143" w:rsidRDefault="00F47143" w:rsidP="00F47143">
                  <w:pPr>
                    <w:autoSpaceDE w:val="0"/>
                    <w:autoSpaceDN w:val="0"/>
                    <w:adjustRightInd w:val="0"/>
                    <w:rPr>
                      <w:b/>
                      <w:color w:val="000000"/>
                    </w:rPr>
                  </w:pPr>
                  <w:r w:rsidRPr="005A6185">
                    <w:rPr>
                      <w:b/>
                      <w:color w:val="000000"/>
                    </w:rPr>
                    <w:t>Умеет:</w:t>
                  </w:r>
                </w:p>
                <w:p w14:paraId="4B8FAED2" w14:textId="77777777" w:rsidR="00F47143" w:rsidRDefault="00F47143" w:rsidP="00F47143">
                  <w:pPr>
                    <w:autoSpaceDE w:val="0"/>
                    <w:autoSpaceDN w:val="0"/>
                    <w:adjustRightInd w:val="0"/>
                    <w:rPr>
                      <w:bCs/>
                      <w:color w:val="000000"/>
                    </w:rPr>
                  </w:pPr>
                  <w:r>
                    <w:rPr>
                      <w:bCs/>
                      <w:color w:val="000000"/>
                    </w:rPr>
                    <w:t>составлять деловые письма, контракты и другие документы на иностранном языке</w:t>
                  </w:r>
                </w:p>
                <w:p w14:paraId="74C7E9C2" w14:textId="62327F5C" w:rsidR="00316BA3" w:rsidRPr="0071303E" w:rsidRDefault="00316BA3" w:rsidP="00CC25A5">
                  <w:pPr>
                    <w:autoSpaceDE w:val="0"/>
                    <w:autoSpaceDN w:val="0"/>
                    <w:adjustRightInd w:val="0"/>
                    <w:rPr>
                      <w:color w:val="000000"/>
                    </w:rPr>
                  </w:pPr>
                </w:p>
              </w:tc>
            </w:tr>
          </w:tbl>
          <w:p w14:paraId="56CBA352" w14:textId="1C23E895" w:rsidR="000D4061" w:rsidRPr="00E666DB" w:rsidRDefault="000D4061" w:rsidP="000D4061">
            <w:pPr>
              <w:autoSpaceDE w:val="0"/>
              <w:autoSpaceDN w:val="0"/>
              <w:adjustRightInd w:val="0"/>
              <w:rPr>
                <w:bCs/>
                <w:sz w:val="24"/>
                <w:szCs w:val="24"/>
              </w:rPr>
            </w:pPr>
          </w:p>
        </w:tc>
      </w:tr>
    </w:tbl>
    <w:p w14:paraId="6148EB7A" w14:textId="77777777" w:rsidR="00316BA3" w:rsidRDefault="00316BA3" w:rsidP="00360010">
      <w:pPr>
        <w:shd w:val="clear" w:color="auto" w:fill="FFFFFF"/>
        <w:jc w:val="right"/>
        <w:rPr>
          <w:color w:val="000000"/>
          <w:sz w:val="28"/>
          <w:szCs w:val="28"/>
        </w:rPr>
      </w:pPr>
    </w:p>
    <w:p w14:paraId="59E657E0" w14:textId="2B25B873" w:rsidR="00E82555" w:rsidRDefault="00E82555" w:rsidP="005A2E8D">
      <w:pPr>
        <w:pStyle w:val="1"/>
        <w:ind w:firstLine="709"/>
        <w:jc w:val="both"/>
        <w:rPr>
          <w:rFonts w:ascii="Times New Roman" w:hAnsi="Times New Roman"/>
          <w:sz w:val="28"/>
          <w:szCs w:val="28"/>
          <w:lang w:val="ru-RU"/>
        </w:rPr>
      </w:pPr>
      <w:bookmarkStart w:id="0" w:name="_Toc3995500"/>
      <w:r w:rsidRPr="00D44338">
        <w:rPr>
          <w:rFonts w:ascii="Times New Roman" w:hAnsi="Times New Roman"/>
          <w:sz w:val="28"/>
          <w:szCs w:val="28"/>
          <w:lang w:val="ru-RU"/>
        </w:rPr>
        <w:t>3.</w:t>
      </w:r>
      <w:r w:rsidRPr="00D44338">
        <w:rPr>
          <w:rFonts w:ascii="Times New Roman" w:hAnsi="Times New Roman"/>
          <w:sz w:val="28"/>
          <w:szCs w:val="28"/>
          <w:lang w:val="ru-RU"/>
        </w:rPr>
        <w:tab/>
        <w:t>Место дисциплины в структуре образовательной программы</w:t>
      </w:r>
      <w:bookmarkEnd w:id="0"/>
    </w:p>
    <w:p w14:paraId="07EE7D9A" w14:textId="714334DB" w:rsidR="00E91EA5" w:rsidRPr="00F31E75" w:rsidRDefault="00316BA3" w:rsidP="005A2E8D">
      <w:pPr>
        <w:ind w:firstLine="709"/>
        <w:contextualSpacing/>
        <w:jc w:val="both"/>
        <w:rPr>
          <w:sz w:val="28"/>
          <w:szCs w:val="28"/>
        </w:rPr>
      </w:pPr>
      <w:r w:rsidRPr="00AC2FD7">
        <w:rPr>
          <w:sz w:val="28"/>
          <w:szCs w:val="28"/>
        </w:rPr>
        <w:t>Дисциплина «</w:t>
      </w:r>
      <w:r w:rsidR="003969E3">
        <w:rPr>
          <w:sz w:val="28"/>
          <w:szCs w:val="28"/>
        </w:rPr>
        <w:t>Современные форматы регионального сотрудничества</w:t>
      </w:r>
      <w:r w:rsidRPr="00AC2FD7">
        <w:rPr>
          <w:sz w:val="28"/>
          <w:szCs w:val="28"/>
        </w:rPr>
        <w:t xml:space="preserve">» является </w:t>
      </w:r>
      <w:r w:rsidR="003969E3">
        <w:rPr>
          <w:sz w:val="28"/>
          <w:szCs w:val="28"/>
        </w:rPr>
        <w:t xml:space="preserve">обязательной </w:t>
      </w:r>
      <w:r w:rsidRPr="00AC2FD7">
        <w:rPr>
          <w:sz w:val="28"/>
          <w:szCs w:val="28"/>
        </w:rPr>
        <w:t>дисциплиной</w:t>
      </w:r>
      <w:r>
        <w:rPr>
          <w:sz w:val="28"/>
          <w:szCs w:val="28"/>
        </w:rPr>
        <w:t xml:space="preserve"> </w:t>
      </w:r>
      <w:proofErr w:type="spellStart"/>
      <w:r w:rsidR="003969E3">
        <w:rPr>
          <w:sz w:val="28"/>
          <w:szCs w:val="28"/>
        </w:rPr>
        <w:t>предпрофильного</w:t>
      </w:r>
      <w:proofErr w:type="spellEnd"/>
      <w:r w:rsidR="003969E3">
        <w:rPr>
          <w:sz w:val="28"/>
          <w:szCs w:val="28"/>
        </w:rPr>
        <w:t xml:space="preserve"> профессионального цикла</w:t>
      </w:r>
      <w:r>
        <w:rPr>
          <w:sz w:val="28"/>
          <w:szCs w:val="28"/>
        </w:rPr>
        <w:t>,</w:t>
      </w:r>
      <w:r w:rsidRPr="00AC2FD7">
        <w:rPr>
          <w:sz w:val="28"/>
          <w:szCs w:val="28"/>
        </w:rPr>
        <w:t xml:space="preserve"> направления подготовки 38.03.01 «Экономика»</w:t>
      </w:r>
      <w:r>
        <w:rPr>
          <w:sz w:val="28"/>
          <w:szCs w:val="28"/>
        </w:rPr>
        <w:t xml:space="preserve"> </w:t>
      </w:r>
      <w:r w:rsidRPr="00AC2FD7">
        <w:rPr>
          <w:sz w:val="28"/>
          <w:szCs w:val="28"/>
        </w:rPr>
        <w:t>для профил</w:t>
      </w:r>
      <w:r>
        <w:rPr>
          <w:sz w:val="28"/>
          <w:szCs w:val="28"/>
        </w:rPr>
        <w:t xml:space="preserve">я </w:t>
      </w:r>
      <w:r w:rsidRPr="00AC2FD7">
        <w:rPr>
          <w:sz w:val="28"/>
          <w:szCs w:val="28"/>
        </w:rPr>
        <w:t>«</w:t>
      </w:r>
      <w:r w:rsidR="008823B6">
        <w:rPr>
          <w:bCs/>
          <w:sz w:val="28"/>
          <w:szCs w:val="28"/>
        </w:rPr>
        <w:t>Экономика и бизнес стран Востока</w:t>
      </w:r>
      <w:bookmarkStart w:id="1" w:name="_GoBack"/>
      <w:bookmarkEnd w:id="1"/>
      <w:r>
        <w:rPr>
          <w:sz w:val="28"/>
          <w:szCs w:val="28"/>
        </w:rPr>
        <w:t>»</w:t>
      </w:r>
      <w:r w:rsidRPr="00AC2FD7">
        <w:rPr>
          <w:sz w:val="28"/>
          <w:szCs w:val="28"/>
        </w:rPr>
        <w:t>. При изучении дисциплины студенты должны использовать знания и умения, сформированные на основе изучения предшествовавш</w:t>
      </w:r>
      <w:r w:rsidR="000F180A">
        <w:rPr>
          <w:sz w:val="28"/>
          <w:szCs w:val="28"/>
        </w:rPr>
        <w:t>ей</w:t>
      </w:r>
      <w:r w:rsidRPr="00AC2FD7">
        <w:rPr>
          <w:sz w:val="28"/>
          <w:szCs w:val="28"/>
        </w:rPr>
        <w:t xml:space="preserve"> учебн</w:t>
      </w:r>
      <w:r w:rsidR="000F180A">
        <w:rPr>
          <w:sz w:val="28"/>
          <w:szCs w:val="28"/>
        </w:rPr>
        <w:t>ой</w:t>
      </w:r>
      <w:r w:rsidRPr="00AC2FD7">
        <w:rPr>
          <w:sz w:val="28"/>
          <w:szCs w:val="28"/>
        </w:rPr>
        <w:t xml:space="preserve"> дисциплин</w:t>
      </w:r>
      <w:r w:rsidR="000F180A">
        <w:rPr>
          <w:sz w:val="28"/>
          <w:szCs w:val="28"/>
        </w:rPr>
        <w:t>ы</w:t>
      </w:r>
      <w:r w:rsidRPr="00AC2FD7">
        <w:rPr>
          <w:sz w:val="28"/>
          <w:szCs w:val="28"/>
        </w:rPr>
        <w:t xml:space="preserve"> «Мировая экономика и междун</w:t>
      </w:r>
      <w:r>
        <w:rPr>
          <w:sz w:val="28"/>
          <w:szCs w:val="28"/>
        </w:rPr>
        <w:t>ародные экономические отношения</w:t>
      </w:r>
      <w:r w:rsidR="00A61A8E">
        <w:rPr>
          <w:sz w:val="28"/>
          <w:szCs w:val="28"/>
        </w:rPr>
        <w:t>».</w:t>
      </w:r>
      <w:r w:rsidR="00C74EED">
        <w:rPr>
          <w:sz w:val="28"/>
          <w:szCs w:val="28"/>
        </w:rPr>
        <w:t xml:space="preserve"> </w:t>
      </w:r>
    </w:p>
    <w:p w14:paraId="1157C264" w14:textId="77777777" w:rsidR="0086511C" w:rsidRPr="00E91EA5" w:rsidRDefault="0086511C" w:rsidP="005A2E8D">
      <w:pPr>
        <w:ind w:firstLine="709"/>
        <w:contextualSpacing/>
        <w:jc w:val="both"/>
      </w:pPr>
    </w:p>
    <w:p w14:paraId="4A7B23CA" w14:textId="17F7FDB3" w:rsidR="00E91EA5" w:rsidRDefault="00E91EA5" w:rsidP="005A2E8D">
      <w:pPr>
        <w:pStyle w:val="1"/>
        <w:ind w:firstLine="709"/>
        <w:jc w:val="both"/>
        <w:rPr>
          <w:rFonts w:ascii="Times New Roman" w:hAnsi="Times New Roman"/>
          <w:sz w:val="28"/>
          <w:szCs w:val="28"/>
          <w:lang w:val="ru-RU"/>
        </w:rPr>
      </w:pPr>
      <w:r w:rsidRPr="00D44338">
        <w:rPr>
          <w:rFonts w:ascii="Times New Roman" w:hAnsi="Times New Roman"/>
          <w:sz w:val="28"/>
          <w:szCs w:val="28"/>
          <w:lang w:val="ru-RU"/>
        </w:rPr>
        <w:t xml:space="preserve">4. </w:t>
      </w:r>
      <w:r w:rsidR="00C14D1A" w:rsidRPr="00C14D1A">
        <w:rPr>
          <w:rFonts w:ascii="Times New Roman" w:hAnsi="Times New Roman"/>
          <w:sz w:val="28"/>
          <w:szCs w:val="28"/>
          <w:lang w:val="ru-RU"/>
        </w:rPr>
        <w:t>Объем дисциплины</w:t>
      </w:r>
      <w:r w:rsidR="0086511C">
        <w:rPr>
          <w:rFonts w:ascii="Times New Roman" w:hAnsi="Times New Roman"/>
          <w:sz w:val="28"/>
          <w:szCs w:val="28"/>
          <w:lang w:val="ru-RU"/>
        </w:rPr>
        <w:t xml:space="preserve"> </w:t>
      </w:r>
      <w:r w:rsidR="00C14D1A" w:rsidRPr="00C14D1A">
        <w:rPr>
          <w:rFonts w:ascii="Times New Roman" w:hAnsi="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4256CFA6" w14:textId="77777777" w:rsidR="009013A4" w:rsidRDefault="009013A4" w:rsidP="009013A4">
      <w:pPr>
        <w:shd w:val="clear" w:color="auto" w:fill="FFFFFF"/>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2</w:t>
      </w:r>
    </w:p>
    <w:p w14:paraId="7A5D2DEC" w14:textId="77777777" w:rsidR="0086511C" w:rsidRDefault="0086511C" w:rsidP="0086511C">
      <w:pPr>
        <w:rPr>
          <w:lang w:eastAsia="en-US"/>
        </w:rPr>
      </w:pPr>
    </w:p>
    <w:tbl>
      <w:tblPr>
        <w:tblStyle w:val="a8"/>
        <w:tblW w:w="0" w:type="auto"/>
        <w:tblInd w:w="421" w:type="dxa"/>
        <w:tblLook w:val="04A0" w:firstRow="1" w:lastRow="0" w:firstColumn="1" w:lastColumn="0" w:noHBand="0" w:noVBand="1"/>
      </w:tblPr>
      <w:tblGrid>
        <w:gridCol w:w="4110"/>
        <w:gridCol w:w="2410"/>
        <w:gridCol w:w="2398"/>
      </w:tblGrid>
      <w:tr w:rsidR="0086511C" w:rsidRPr="003E0419" w14:paraId="5D9D6903" w14:textId="77777777" w:rsidTr="00500FCC">
        <w:tc>
          <w:tcPr>
            <w:tcW w:w="4110" w:type="dxa"/>
          </w:tcPr>
          <w:tbl>
            <w:tblPr>
              <w:tblW w:w="0" w:type="auto"/>
              <w:tblBorders>
                <w:top w:val="nil"/>
                <w:left w:val="nil"/>
                <w:bottom w:val="nil"/>
                <w:right w:val="nil"/>
              </w:tblBorders>
              <w:tblLook w:val="0000" w:firstRow="0" w:lastRow="0" w:firstColumn="0" w:lastColumn="0" w:noHBand="0" w:noVBand="0"/>
            </w:tblPr>
            <w:tblGrid>
              <w:gridCol w:w="2433"/>
              <w:gridCol w:w="222"/>
              <w:gridCol w:w="222"/>
            </w:tblGrid>
            <w:tr w:rsidR="0086511C" w:rsidRPr="003E0419" w14:paraId="203B6908" w14:textId="77777777" w:rsidTr="00B448C7">
              <w:trPr>
                <w:trHeight w:val="107"/>
              </w:trPr>
              <w:tc>
                <w:tcPr>
                  <w:tcW w:w="0" w:type="auto"/>
                </w:tcPr>
                <w:p w14:paraId="1FCC726D" w14:textId="77777777" w:rsidR="0086511C" w:rsidRPr="003E0419" w:rsidRDefault="0086511C" w:rsidP="00B448C7">
                  <w:pPr>
                    <w:autoSpaceDE w:val="0"/>
                    <w:autoSpaceDN w:val="0"/>
                    <w:adjustRightInd w:val="0"/>
                    <w:rPr>
                      <w:color w:val="000000"/>
                    </w:rPr>
                  </w:pPr>
                  <w:r w:rsidRPr="003E0419">
                    <w:rPr>
                      <w:b/>
                      <w:bCs/>
                      <w:color w:val="000000"/>
                    </w:rPr>
                    <w:t xml:space="preserve">Вид учебной работы </w:t>
                  </w:r>
                </w:p>
              </w:tc>
              <w:tc>
                <w:tcPr>
                  <w:tcW w:w="0" w:type="auto"/>
                </w:tcPr>
                <w:p w14:paraId="014E947F" w14:textId="77777777" w:rsidR="0086511C" w:rsidRPr="003E0419" w:rsidRDefault="0086511C" w:rsidP="00B448C7">
                  <w:pPr>
                    <w:autoSpaceDE w:val="0"/>
                    <w:autoSpaceDN w:val="0"/>
                    <w:adjustRightInd w:val="0"/>
                    <w:rPr>
                      <w:color w:val="000000"/>
                    </w:rPr>
                  </w:pPr>
                </w:p>
              </w:tc>
              <w:tc>
                <w:tcPr>
                  <w:tcW w:w="0" w:type="auto"/>
                </w:tcPr>
                <w:p w14:paraId="3EA377E5" w14:textId="77777777" w:rsidR="0086511C" w:rsidRPr="003E0419" w:rsidRDefault="0086511C" w:rsidP="00B448C7">
                  <w:pPr>
                    <w:autoSpaceDE w:val="0"/>
                    <w:autoSpaceDN w:val="0"/>
                    <w:adjustRightInd w:val="0"/>
                    <w:rPr>
                      <w:color w:val="000000"/>
                    </w:rPr>
                  </w:pPr>
                </w:p>
              </w:tc>
            </w:tr>
          </w:tbl>
          <w:p w14:paraId="223918DF" w14:textId="77777777" w:rsidR="0086511C" w:rsidRPr="003E0419" w:rsidRDefault="0086511C" w:rsidP="00B448C7">
            <w:pPr>
              <w:rPr>
                <w:sz w:val="24"/>
                <w:szCs w:val="24"/>
              </w:rPr>
            </w:pPr>
          </w:p>
        </w:tc>
        <w:tc>
          <w:tcPr>
            <w:tcW w:w="2410" w:type="dxa"/>
          </w:tcPr>
          <w:p w14:paraId="037BE900" w14:textId="77777777" w:rsidR="0086511C" w:rsidRPr="003E0419" w:rsidRDefault="0086511C" w:rsidP="00B448C7">
            <w:pPr>
              <w:rPr>
                <w:b/>
                <w:sz w:val="24"/>
                <w:szCs w:val="24"/>
              </w:rPr>
            </w:pPr>
            <w:r w:rsidRPr="003E0419">
              <w:rPr>
                <w:b/>
                <w:bCs/>
                <w:color w:val="000000"/>
                <w:sz w:val="24"/>
                <w:szCs w:val="24"/>
                <w:lang w:eastAsia="zh-CN"/>
              </w:rPr>
              <w:t>Всего (в з/е и часах)</w:t>
            </w:r>
          </w:p>
        </w:tc>
        <w:tc>
          <w:tcPr>
            <w:tcW w:w="2398" w:type="dxa"/>
          </w:tcPr>
          <w:p w14:paraId="43A64B23" w14:textId="4DBECD77" w:rsidR="0086511C" w:rsidRPr="003E0419" w:rsidRDefault="00FE6A3A" w:rsidP="00B448C7">
            <w:pPr>
              <w:rPr>
                <w:b/>
                <w:sz w:val="24"/>
                <w:szCs w:val="24"/>
              </w:rPr>
            </w:pPr>
            <w:r>
              <w:rPr>
                <w:b/>
                <w:sz w:val="24"/>
                <w:szCs w:val="24"/>
              </w:rPr>
              <w:t>5</w:t>
            </w:r>
            <w:r w:rsidR="0086511C" w:rsidRPr="003E0419">
              <w:rPr>
                <w:b/>
                <w:sz w:val="24"/>
                <w:szCs w:val="24"/>
              </w:rPr>
              <w:t xml:space="preserve"> семестр </w:t>
            </w:r>
            <w:r w:rsidR="0086511C" w:rsidRPr="003E0419">
              <w:rPr>
                <w:b/>
                <w:bCs/>
                <w:color w:val="000000"/>
                <w:sz w:val="24"/>
                <w:szCs w:val="24"/>
                <w:lang w:eastAsia="zh-CN"/>
              </w:rPr>
              <w:t>(в з/е и часах)</w:t>
            </w:r>
          </w:p>
        </w:tc>
      </w:tr>
      <w:tr w:rsidR="0086511C" w:rsidRPr="00F60847" w14:paraId="6D26F0AD" w14:textId="77777777" w:rsidTr="00500FCC">
        <w:tc>
          <w:tcPr>
            <w:tcW w:w="4110" w:type="dxa"/>
          </w:tcPr>
          <w:p w14:paraId="7AD2761F" w14:textId="77777777" w:rsidR="0086511C" w:rsidRPr="00F60847" w:rsidRDefault="0086511C" w:rsidP="00B448C7">
            <w:pPr>
              <w:rPr>
                <w:b/>
                <w:sz w:val="24"/>
                <w:szCs w:val="24"/>
              </w:rPr>
            </w:pPr>
            <w:r w:rsidRPr="00F60847">
              <w:rPr>
                <w:b/>
                <w:sz w:val="24"/>
                <w:szCs w:val="24"/>
              </w:rPr>
              <w:t xml:space="preserve">Общая трудоемкость дисциплины </w:t>
            </w:r>
          </w:p>
        </w:tc>
        <w:tc>
          <w:tcPr>
            <w:tcW w:w="2410" w:type="dxa"/>
          </w:tcPr>
          <w:p w14:paraId="770A81E3" w14:textId="2AADDEB7" w:rsidR="0086511C" w:rsidRPr="00F60847" w:rsidRDefault="00FE6A3A" w:rsidP="00B448C7">
            <w:pPr>
              <w:rPr>
                <w:b/>
                <w:sz w:val="24"/>
                <w:szCs w:val="24"/>
              </w:rPr>
            </w:pPr>
            <w:r>
              <w:rPr>
                <w:b/>
                <w:sz w:val="24"/>
                <w:szCs w:val="24"/>
              </w:rPr>
              <w:t>6</w:t>
            </w:r>
            <w:r w:rsidR="0086511C" w:rsidRPr="00F60847">
              <w:rPr>
                <w:b/>
                <w:sz w:val="24"/>
                <w:szCs w:val="24"/>
              </w:rPr>
              <w:t xml:space="preserve"> </w:t>
            </w:r>
            <w:proofErr w:type="spellStart"/>
            <w:r w:rsidR="0086511C" w:rsidRPr="00F60847">
              <w:rPr>
                <w:b/>
                <w:sz w:val="24"/>
                <w:szCs w:val="24"/>
              </w:rPr>
              <w:t>з.е</w:t>
            </w:r>
            <w:proofErr w:type="spellEnd"/>
            <w:r w:rsidR="0086511C" w:rsidRPr="00F60847">
              <w:rPr>
                <w:b/>
                <w:sz w:val="24"/>
                <w:szCs w:val="24"/>
              </w:rPr>
              <w:t xml:space="preserve">., </w:t>
            </w:r>
            <w:r>
              <w:rPr>
                <w:b/>
                <w:sz w:val="24"/>
                <w:szCs w:val="24"/>
              </w:rPr>
              <w:t>216</w:t>
            </w:r>
            <w:r w:rsidR="0086511C" w:rsidRPr="00F60847">
              <w:rPr>
                <w:b/>
                <w:sz w:val="24"/>
                <w:szCs w:val="24"/>
              </w:rPr>
              <w:t xml:space="preserve"> час. </w:t>
            </w:r>
          </w:p>
        </w:tc>
        <w:tc>
          <w:tcPr>
            <w:tcW w:w="2398" w:type="dxa"/>
          </w:tcPr>
          <w:p w14:paraId="6925E09E" w14:textId="5051F55D" w:rsidR="0086511C" w:rsidRPr="00F60847" w:rsidRDefault="00FE6A3A" w:rsidP="00B448C7">
            <w:pPr>
              <w:rPr>
                <w:b/>
                <w:sz w:val="24"/>
                <w:szCs w:val="24"/>
              </w:rPr>
            </w:pPr>
            <w:r>
              <w:rPr>
                <w:b/>
                <w:sz w:val="24"/>
                <w:szCs w:val="24"/>
              </w:rPr>
              <w:t>6</w:t>
            </w:r>
            <w:r w:rsidR="0086511C" w:rsidRPr="00F60847">
              <w:rPr>
                <w:b/>
                <w:sz w:val="24"/>
                <w:szCs w:val="24"/>
              </w:rPr>
              <w:t xml:space="preserve"> </w:t>
            </w:r>
            <w:proofErr w:type="spellStart"/>
            <w:r w:rsidR="0086511C" w:rsidRPr="00F60847">
              <w:rPr>
                <w:b/>
                <w:sz w:val="24"/>
                <w:szCs w:val="24"/>
              </w:rPr>
              <w:t>з.е</w:t>
            </w:r>
            <w:proofErr w:type="spellEnd"/>
            <w:r w:rsidR="0086511C" w:rsidRPr="00F60847">
              <w:rPr>
                <w:b/>
                <w:sz w:val="24"/>
                <w:szCs w:val="24"/>
              </w:rPr>
              <w:t xml:space="preserve">., </w:t>
            </w:r>
            <w:r>
              <w:rPr>
                <w:b/>
                <w:sz w:val="24"/>
                <w:szCs w:val="24"/>
              </w:rPr>
              <w:t>216</w:t>
            </w:r>
            <w:r w:rsidR="0086511C" w:rsidRPr="00F60847">
              <w:rPr>
                <w:b/>
                <w:sz w:val="24"/>
                <w:szCs w:val="24"/>
              </w:rPr>
              <w:t xml:space="preserve"> час.</w:t>
            </w:r>
          </w:p>
        </w:tc>
      </w:tr>
      <w:tr w:rsidR="0086511C" w:rsidRPr="00F60847" w14:paraId="2ED81485" w14:textId="77777777" w:rsidTr="00500FCC">
        <w:tc>
          <w:tcPr>
            <w:tcW w:w="4110" w:type="dxa"/>
          </w:tcPr>
          <w:tbl>
            <w:tblPr>
              <w:tblW w:w="0" w:type="auto"/>
              <w:tblBorders>
                <w:top w:val="nil"/>
                <w:left w:val="nil"/>
                <w:bottom w:val="nil"/>
                <w:right w:val="nil"/>
              </w:tblBorders>
              <w:tblLook w:val="0000" w:firstRow="0" w:lastRow="0" w:firstColumn="0" w:lastColumn="0" w:noHBand="0" w:noVBand="0"/>
            </w:tblPr>
            <w:tblGrid>
              <w:gridCol w:w="3450"/>
              <w:gridCol w:w="222"/>
              <w:gridCol w:w="222"/>
            </w:tblGrid>
            <w:tr w:rsidR="0086511C" w:rsidRPr="00F60847" w14:paraId="656AA2FD" w14:textId="77777777" w:rsidTr="00B448C7">
              <w:trPr>
                <w:trHeight w:val="107"/>
              </w:trPr>
              <w:tc>
                <w:tcPr>
                  <w:tcW w:w="0" w:type="auto"/>
                </w:tcPr>
                <w:p w14:paraId="09EC108A" w14:textId="77777777" w:rsidR="0086511C" w:rsidRPr="00F60847" w:rsidRDefault="0086511C" w:rsidP="00B448C7">
                  <w:pPr>
                    <w:autoSpaceDE w:val="0"/>
                    <w:autoSpaceDN w:val="0"/>
                    <w:adjustRightInd w:val="0"/>
                    <w:rPr>
                      <w:color w:val="000000"/>
                    </w:rPr>
                  </w:pPr>
                  <w:r w:rsidRPr="00F60847">
                    <w:rPr>
                      <w:b/>
                      <w:bCs/>
                      <w:i/>
                      <w:iCs/>
                      <w:color w:val="000000"/>
                    </w:rPr>
                    <w:t xml:space="preserve">Контактная работа-Аудиторные занятия </w:t>
                  </w:r>
                </w:p>
              </w:tc>
              <w:tc>
                <w:tcPr>
                  <w:tcW w:w="0" w:type="auto"/>
                </w:tcPr>
                <w:p w14:paraId="404342FE" w14:textId="77777777" w:rsidR="0086511C" w:rsidRPr="00F60847" w:rsidRDefault="0086511C" w:rsidP="00B448C7">
                  <w:pPr>
                    <w:autoSpaceDE w:val="0"/>
                    <w:autoSpaceDN w:val="0"/>
                    <w:adjustRightInd w:val="0"/>
                    <w:rPr>
                      <w:color w:val="000000"/>
                    </w:rPr>
                  </w:pPr>
                </w:p>
              </w:tc>
              <w:tc>
                <w:tcPr>
                  <w:tcW w:w="0" w:type="auto"/>
                </w:tcPr>
                <w:p w14:paraId="6F6DE156" w14:textId="77777777" w:rsidR="0086511C" w:rsidRPr="00F60847" w:rsidRDefault="0086511C" w:rsidP="00B448C7">
                  <w:pPr>
                    <w:autoSpaceDE w:val="0"/>
                    <w:autoSpaceDN w:val="0"/>
                    <w:adjustRightInd w:val="0"/>
                    <w:rPr>
                      <w:color w:val="000000"/>
                    </w:rPr>
                  </w:pPr>
                </w:p>
              </w:tc>
            </w:tr>
          </w:tbl>
          <w:p w14:paraId="46FBC2C3" w14:textId="77777777" w:rsidR="0086511C" w:rsidRPr="00F60847" w:rsidRDefault="0086511C" w:rsidP="00B448C7">
            <w:pPr>
              <w:rPr>
                <w:sz w:val="24"/>
                <w:szCs w:val="24"/>
              </w:rPr>
            </w:pPr>
          </w:p>
        </w:tc>
        <w:tc>
          <w:tcPr>
            <w:tcW w:w="2410" w:type="dxa"/>
          </w:tcPr>
          <w:p w14:paraId="436BA089" w14:textId="77777777" w:rsidR="0086511C" w:rsidRPr="00F60847" w:rsidRDefault="0086511C" w:rsidP="00B448C7">
            <w:pPr>
              <w:rPr>
                <w:sz w:val="24"/>
                <w:szCs w:val="24"/>
              </w:rPr>
            </w:pPr>
            <w:r w:rsidRPr="00F60847">
              <w:rPr>
                <w:sz w:val="24"/>
                <w:szCs w:val="24"/>
              </w:rPr>
              <w:t>50</w:t>
            </w:r>
          </w:p>
        </w:tc>
        <w:tc>
          <w:tcPr>
            <w:tcW w:w="2398" w:type="dxa"/>
          </w:tcPr>
          <w:p w14:paraId="12FA7E9D" w14:textId="77777777" w:rsidR="0086511C" w:rsidRPr="00F60847" w:rsidRDefault="0086511C" w:rsidP="00B448C7">
            <w:pPr>
              <w:rPr>
                <w:sz w:val="24"/>
                <w:szCs w:val="24"/>
              </w:rPr>
            </w:pPr>
            <w:r w:rsidRPr="00F60847">
              <w:rPr>
                <w:sz w:val="24"/>
                <w:szCs w:val="24"/>
              </w:rPr>
              <w:t>50</w:t>
            </w:r>
          </w:p>
        </w:tc>
      </w:tr>
      <w:tr w:rsidR="0086511C" w:rsidRPr="00F60847" w14:paraId="4A820E2B" w14:textId="77777777" w:rsidTr="00500FCC">
        <w:tc>
          <w:tcPr>
            <w:tcW w:w="4110" w:type="dxa"/>
          </w:tcPr>
          <w:p w14:paraId="3297F0BC" w14:textId="77777777" w:rsidR="0086511C" w:rsidRPr="00F60847" w:rsidRDefault="0086511C" w:rsidP="00B448C7">
            <w:pPr>
              <w:rPr>
                <w:sz w:val="24"/>
                <w:szCs w:val="24"/>
              </w:rPr>
            </w:pPr>
            <w:r w:rsidRPr="00F60847">
              <w:rPr>
                <w:i/>
                <w:iCs/>
                <w:color w:val="000000"/>
                <w:sz w:val="24"/>
                <w:szCs w:val="24"/>
              </w:rPr>
              <w:t>Лекции (Л)</w:t>
            </w:r>
          </w:p>
        </w:tc>
        <w:tc>
          <w:tcPr>
            <w:tcW w:w="2410" w:type="dxa"/>
          </w:tcPr>
          <w:p w14:paraId="09FB1B8A" w14:textId="77777777" w:rsidR="0086511C" w:rsidRPr="00F60847" w:rsidRDefault="0086511C" w:rsidP="00B448C7">
            <w:pPr>
              <w:rPr>
                <w:sz w:val="24"/>
                <w:szCs w:val="24"/>
              </w:rPr>
            </w:pPr>
            <w:r w:rsidRPr="00F60847">
              <w:rPr>
                <w:sz w:val="24"/>
                <w:szCs w:val="24"/>
              </w:rPr>
              <w:t>16</w:t>
            </w:r>
          </w:p>
        </w:tc>
        <w:tc>
          <w:tcPr>
            <w:tcW w:w="2398" w:type="dxa"/>
          </w:tcPr>
          <w:p w14:paraId="015C3C4D" w14:textId="77777777" w:rsidR="0086511C" w:rsidRPr="00F60847" w:rsidRDefault="0086511C" w:rsidP="00B448C7">
            <w:pPr>
              <w:rPr>
                <w:sz w:val="24"/>
                <w:szCs w:val="24"/>
              </w:rPr>
            </w:pPr>
            <w:r w:rsidRPr="00F60847">
              <w:rPr>
                <w:sz w:val="24"/>
                <w:szCs w:val="24"/>
              </w:rPr>
              <w:t>16</w:t>
            </w:r>
          </w:p>
        </w:tc>
      </w:tr>
      <w:tr w:rsidR="0086511C" w:rsidRPr="00F60847" w14:paraId="7FD873F8" w14:textId="77777777" w:rsidTr="00500FCC">
        <w:tc>
          <w:tcPr>
            <w:tcW w:w="4110" w:type="dxa"/>
          </w:tcPr>
          <w:p w14:paraId="7A666A4D" w14:textId="77777777" w:rsidR="0086511C" w:rsidRPr="00F60847" w:rsidRDefault="0086511C" w:rsidP="00B448C7">
            <w:pPr>
              <w:rPr>
                <w:sz w:val="24"/>
                <w:szCs w:val="24"/>
              </w:rPr>
            </w:pPr>
            <w:r w:rsidRPr="00F60847">
              <w:rPr>
                <w:i/>
                <w:iCs/>
                <w:color w:val="000000"/>
                <w:sz w:val="24"/>
                <w:szCs w:val="24"/>
              </w:rPr>
              <w:lastRenderedPageBreak/>
              <w:t>Семинарские занятия (СЗ)</w:t>
            </w:r>
          </w:p>
        </w:tc>
        <w:tc>
          <w:tcPr>
            <w:tcW w:w="2410" w:type="dxa"/>
          </w:tcPr>
          <w:p w14:paraId="4608F9BE" w14:textId="77777777" w:rsidR="0086511C" w:rsidRPr="00F60847" w:rsidRDefault="0086511C" w:rsidP="00B448C7">
            <w:pPr>
              <w:rPr>
                <w:sz w:val="24"/>
                <w:szCs w:val="24"/>
              </w:rPr>
            </w:pPr>
            <w:r w:rsidRPr="00F60847">
              <w:rPr>
                <w:sz w:val="24"/>
                <w:szCs w:val="24"/>
              </w:rPr>
              <w:t>34</w:t>
            </w:r>
          </w:p>
        </w:tc>
        <w:tc>
          <w:tcPr>
            <w:tcW w:w="2398" w:type="dxa"/>
          </w:tcPr>
          <w:p w14:paraId="6161CBE8" w14:textId="77777777" w:rsidR="0086511C" w:rsidRPr="00F60847" w:rsidRDefault="0086511C" w:rsidP="00B448C7">
            <w:pPr>
              <w:rPr>
                <w:sz w:val="24"/>
                <w:szCs w:val="24"/>
              </w:rPr>
            </w:pPr>
            <w:r w:rsidRPr="00F60847">
              <w:rPr>
                <w:sz w:val="24"/>
                <w:szCs w:val="24"/>
              </w:rPr>
              <w:t>34</w:t>
            </w:r>
          </w:p>
        </w:tc>
      </w:tr>
      <w:tr w:rsidR="0086511C" w:rsidRPr="00F60847" w14:paraId="7CB6CF70" w14:textId="77777777" w:rsidTr="00500FCC">
        <w:tc>
          <w:tcPr>
            <w:tcW w:w="4110" w:type="dxa"/>
          </w:tcPr>
          <w:p w14:paraId="2DE5F87E" w14:textId="77777777" w:rsidR="0086511C" w:rsidRPr="00F60847" w:rsidRDefault="0086511C" w:rsidP="00B448C7">
            <w:pPr>
              <w:rPr>
                <w:sz w:val="24"/>
                <w:szCs w:val="24"/>
              </w:rPr>
            </w:pPr>
            <w:r w:rsidRPr="00F60847">
              <w:rPr>
                <w:b/>
                <w:bCs/>
                <w:i/>
                <w:iCs/>
                <w:color w:val="000000"/>
                <w:sz w:val="24"/>
                <w:szCs w:val="24"/>
              </w:rPr>
              <w:t>Самостоятельная работа</w:t>
            </w:r>
          </w:p>
        </w:tc>
        <w:tc>
          <w:tcPr>
            <w:tcW w:w="2410" w:type="dxa"/>
          </w:tcPr>
          <w:p w14:paraId="6A7AB5F0" w14:textId="3CA857C4" w:rsidR="0086511C" w:rsidRPr="00F60847" w:rsidRDefault="00FE6A3A" w:rsidP="00B448C7">
            <w:pPr>
              <w:rPr>
                <w:sz w:val="24"/>
                <w:szCs w:val="24"/>
              </w:rPr>
            </w:pPr>
            <w:r>
              <w:rPr>
                <w:sz w:val="24"/>
                <w:szCs w:val="24"/>
              </w:rPr>
              <w:t>16</w:t>
            </w:r>
            <w:r w:rsidR="003123D2">
              <w:rPr>
                <w:sz w:val="24"/>
                <w:szCs w:val="24"/>
              </w:rPr>
              <w:t>6</w:t>
            </w:r>
          </w:p>
        </w:tc>
        <w:tc>
          <w:tcPr>
            <w:tcW w:w="2398" w:type="dxa"/>
          </w:tcPr>
          <w:p w14:paraId="00A2B2ED" w14:textId="1119E676" w:rsidR="0086511C" w:rsidRPr="00F60847" w:rsidRDefault="00FE6A3A" w:rsidP="00B448C7">
            <w:pPr>
              <w:rPr>
                <w:sz w:val="24"/>
                <w:szCs w:val="24"/>
              </w:rPr>
            </w:pPr>
            <w:r>
              <w:rPr>
                <w:sz w:val="24"/>
                <w:szCs w:val="24"/>
              </w:rPr>
              <w:t>16</w:t>
            </w:r>
            <w:r w:rsidR="003123D2">
              <w:rPr>
                <w:sz w:val="24"/>
                <w:szCs w:val="24"/>
              </w:rPr>
              <w:t>6</w:t>
            </w:r>
          </w:p>
        </w:tc>
      </w:tr>
      <w:tr w:rsidR="0086511C" w:rsidRPr="00F60847" w14:paraId="5C94B893" w14:textId="77777777" w:rsidTr="00500FCC">
        <w:tc>
          <w:tcPr>
            <w:tcW w:w="4110" w:type="dxa"/>
          </w:tcPr>
          <w:p w14:paraId="0C40F560" w14:textId="77777777" w:rsidR="0086511C" w:rsidRPr="00F60847" w:rsidRDefault="0086511C" w:rsidP="00B448C7">
            <w:pPr>
              <w:rPr>
                <w:sz w:val="24"/>
                <w:szCs w:val="24"/>
              </w:rPr>
            </w:pPr>
            <w:r w:rsidRPr="00F60847">
              <w:rPr>
                <w:color w:val="000000"/>
                <w:sz w:val="24"/>
                <w:szCs w:val="24"/>
              </w:rPr>
              <w:t>Вид текущего контроля</w:t>
            </w:r>
          </w:p>
        </w:tc>
        <w:tc>
          <w:tcPr>
            <w:tcW w:w="2410" w:type="dxa"/>
          </w:tcPr>
          <w:p w14:paraId="3312224B" w14:textId="098A8A00" w:rsidR="0086511C" w:rsidRPr="00F60847" w:rsidRDefault="00FE6A3A" w:rsidP="00B448C7">
            <w:pPr>
              <w:rPr>
                <w:sz w:val="24"/>
                <w:szCs w:val="24"/>
              </w:rPr>
            </w:pPr>
            <w:r>
              <w:rPr>
                <w:sz w:val="24"/>
                <w:szCs w:val="24"/>
              </w:rPr>
              <w:t>Эссе</w:t>
            </w:r>
          </w:p>
        </w:tc>
        <w:tc>
          <w:tcPr>
            <w:tcW w:w="2398" w:type="dxa"/>
          </w:tcPr>
          <w:p w14:paraId="59BA567C" w14:textId="742A30FA" w:rsidR="0086511C" w:rsidRPr="00F60847" w:rsidRDefault="00FE6A3A" w:rsidP="00B448C7">
            <w:pPr>
              <w:rPr>
                <w:sz w:val="24"/>
                <w:szCs w:val="24"/>
              </w:rPr>
            </w:pPr>
            <w:r>
              <w:rPr>
                <w:sz w:val="24"/>
                <w:szCs w:val="24"/>
              </w:rPr>
              <w:t>Эссе</w:t>
            </w:r>
          </w:p>
        </w:tc>
      </w:tr>
      <w:tr w:rsidR="0086511C" w:rsidRPr="00F60847" w14:paraId="67280695" w14:textId="77777777" w:rsidTr="00500FCC">
        <w:tc>
          <w:tcPr>
            <w:tcW w:w="4110" w:type="dxa"/>
          </w:tcPr>
          <w:p w14:paraId="5079BDF6" w14:textId="77777777" w:rsidR="0086511C" w:rsidRPr="00F60847" w:rsidRDefault="0086511C" w:rsidP="00B448C7">
            <w:pPr>
              <w:rPr>
                <w:sz w:val="24"/>
                <w:szCs w:val="24"/>
              </w:rPr>
            </w:pPr>
            <w:r w:rsidRPr="00F60847">
              <w:rPr>
                <w:color w:val="000000"/>
                <w:sz w:val="24"/>
                <w:szCs w:val="24"/>
              </w:rPr>
              <w:t>Вид промежуточной аттестации</w:t>
            </w:r>
          </w:p>
        </w:tc>
        <w:tc>
          <w:tcPr>
            <w:tcW w:w="2410" w:type="dxa"/>
          </w:tcPr>
          <w:p w14:paraId="6979690C" w14:textId="15B300DA" w:rsidR="0086511C" w:rsidRPr="00F60847" w:rsidRDefault="00FE6A3A" w:rsidP="00B448C7">
            <w:pPr>
              <w:rPr>
                <w:sz w:val="24"/>
                <w:szCs w:val="24"/>
              </w:rPr>
            </w:pPr>
            <w:r>
              <w:rPr>
                <w:sz w:val="24"/>
                <w:szCs w:val="24"/>
              </w:rPr>
              <w:t>Экзамен</w:t>
            </w:r>
          </w:p>
        </w:tc>
        <w:tc>
          <w:tcPr>
            <w:tcW w:w="2398" w:type="dxa"/>
          </w:tcPr>
          <w:p w14:paraId="71BFD3AA" w14:textId="06054C48" w:rsidR="0086511C" w:rsidRPr="00F60847" w:rsidRDefault="00FE6A3A" w:rsidP="00B448C7">
            <w:pPr>
              <w:rPr>
                <w:sz w:val="24"/>
                <w:szCs w:val="24"/>
              </w:rPr>
            </w:pPr>
            <w:r>
              <w:rPr>
                <w:sz w:val="24"/>
                <w:szCs w:val="24"/>
              </w:rPr>
              <w:t>Экзамен</w:t>
            </w:r>
          </w:p>
        </w:tc>
      </w:tr>
    </w:tbl>
    <w:p w14:paraId="63B7A9BF" w14:textId="77777777" w:rsidR="0086511C" w:rsidRPr="0086511C" w:rsidRDefault="0086511C" w:rsidP="0086511C">
      <w:pPr>
        <w:rPr>
          <w:lang w:eastAsia="en-US"/>
        </w:rPr>
      </w:pPr>
    </w:p>
    <w:p w14:paraId="030FA5E1" w14:textId="77777777" w:rsidR="00E91EA5" w:rsidRPr="00602655" w:rsidRDefault="00E91EA5" w:rsidP="00E91EA5">
      <w:pPr>
        <w:spacing w:line="1" w:lineRule="exact"/>
        <w:rPr>
          <w:sz w:val="2"/>
          <w:szCs w:val="2"/>
        </w:rPr>
      </w:pPr>
    </w:p>
    <w:p w14:paraId="3907376F" w14:textId="77777777" w:rsidR="00C93FE0" w:rsidRPr="0010255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 Содержание дисциплины, структурированное по темам (разделам) дисциплины с указанием их объемов (в академических часах) и видов учебных занятий. </w:t>
      </w:r>
    </w:p>
    <w:p w14:paraId="64E6719E" w14:textId="77777777" w:rsidR="00C93FE0" w:rsidRDefault="00C93FE0" w:rsidP="005A2E8D">
      <w:pPr>
        <w:pStyle w:val="1"/>
        <w:ind w:firstLine="709"/>
        <w:jc w:val="both"/>
        <w:rPr>
          <w:rFonts w:ascii="Times New Roman" w:hAnsi="Times New Roman"/>
          <w:sz w:val="28"/>
          <w:lang w:val="ru-RU"/>
        </w:rPr>
      </w:pPr>
      <w:r w:rsidRPr="00102550">
        <w:rPr>
          <w:rFonts w:ascii="Times New Roman" w:hAnsi="Times New Roman"/>
          <w:sz w:val="28"/>
          <w:lang w:val="ru-RU"/>
        </w:rPr>
        <w:t xml:space="preserve">5.1. Содержание дисциплины </w:t>
      </w:r>
    </w:p>
    <w:p w14:paraId="2DED0A9B" w14:textId="77777777" w:rsidR="0086511C" w:rsidRPr="0086511C" w:rsidRDefault="0086511C" w:rsidP="005A2E8D">
      <w:pPr>
        <w:ind w:firstLine="709"/>
        <w:rPr>
          <w:lang w:eastAsia="en-US"/>
        </w:rPr>
      </w:pPr>
    </w:p>
    <w:p w14:paraId="3A07AF7F" w14:textId="77777777" w:rsidR="00D07622" w:rsidRDefault="00D07622" w:rsidP="00D07622">
      <w:pPr>
        <w:pStyle w:val="a7"/>
        <w:shd w:val="clear" w:color="auto" w:fill="FFFFFF"/>
        <w:jc w:val="both"/>
        <w:rPr>
          <w:b/>
          <w:bCs/>
          <w:sz w:val="28"/>
          <w:szCs w:val="28"/>
        </w:rPr>
      </w:pPr>
      <w:r w:rsidRPr="00AE62A6">
        <w:rPr>
          <w:b/>
          <w:bCs/>
          <w:sz w:val="28"/>
          <w:szCs w:val="28"/>
        </w:rPr>
        <w:t xml:space="preserve">Тема 1. </w:t>
      </w:r>
      <w:r>
        <w:rPr>
          <w:b/>
          <w:bCs/>
          <w:sz w:val="28"/>
          <w:szCs w:val="28"/>
        </w:rPr>
        <w:t>Региональные структуры и процессы в глобальной экономической системе</w:t>
      </w:r>
      <w:r w:rsidRPr="00AE62A6">
        <w:rPr>
          <w:b/>
          <w:bCs/>
          <w:sz w:val="28"/>
          <w:szCs w:val="28"/>
        </w:rPr>
        <w:t>.</w:t>
      </w:r>
      <w:r>
        <w:rPr>
          <w:b/>
          <w:bCs/>
          <w:sz w:val="28"/>
          <w:szCs w:val="28"/>
        </w:rPr>
        <w:t xml:space="preserve"> </w:t>
      </w:r>
    </w:p>
    <w:p w14:paraId="56C3757B" w14:textId="1408B78F" w:rsidR="00D07622" w:rsidRPr="00C37B04" w:rsidRDefault="00D07622" w:rsidP="00D07622">
      <w:pPr>
        <w:pStyle w:val="a7"/>
        <w:shd w:val="clear" w:color="auto" w:fill="FFFFFF"/>
        <w:jc w:val="both"/>
        <w:rPr>
          <w:b/>
          <w:bCs/>
          <w:sz w:val="28"/>
          <w:szCs w:val="28"/>
        </w:rPr>
      </w:pPr>
      <w:r w:rsidRPr="007768AE">
        <w:rPr>
          <w:rFonts w:eastAsiaTheme="minorEastAsia"/>
          <w:color w:val="000000"/>
          <w:sz w:val="28"/>
          <w:szCs w:val="28"/>
        </w:rPr>
        <w:t xml:space="preserve">Место региона в </w:t>
      </w:r>
      <w:proofErr w:type="spellStart"/>
      <w:r w:rsidRPr="007768AE">
        <w:rPr>
          <w:rFonts w:eastAsiaTheme="minorEastAsia"/>
          <w:color w:val="000000"/>
          <w:sz w:val="28"/>
          <w:szCs w:val="28"/>
        </w:rPr>
        <w:t>глобальнои</w:t>
      </w:r>
      <w:proofErr w:type="spellEnd"/>
      <w:r w:rsidRPr="007768AE">
        <w:rPr>
          <w:rFonts w:eastAsiaTheme="minorEastAsia"/>
          <w:color w:val="000000"/>
          <w:sz w:val="28"/>
          <w:szCs w:val="28"/>
        </w:rPr>
        <w:t xml:space="preserve">̆ </w:t>
      </w:r>
      <w:proofErr w:type="spellStart"/>
      <w:r w:rsidRPr="007768AE">
        <w:rPr>
          <w:rFonts w:eastAsiaTheme="minorEastAsia"/>
          <w:color w:val="000000"/>
          <w:sz w:val="28"/>
          <w:szCs w:val="28"/>
        </w:rPr>
        <w:t>экономическои</w:t>
      </w:r>
      <w:proofErr w:type="spellEnd"/>
      <w:r w:rsidRPr="007768AE">
        <w:rPr>
          <w:rFonts w:eastAsiaTheme="minorEastAsia"/>
          <w:color w:val="000000"/>
          <w:sz w:val="28"/>
          <w:szCs w:val="28"/>
        </w:rPr>
        <w:t xml:space="preserve">̆ системе. </w:t>
      </w:r>
      <w:r>
        <w:rPr>
          <w:rFonts w:eastAsiaTheme="minorEastAsia"/>
          <w:color w:val="000000"/>
          <w:sz w:val="28"/>
          <w:szCs w:val="28"/>
        </w:rPr>
        <w:t xml:space="preserve">История </w:t>
      </w:r>
      <w:r w:rsidR="00F52458">
        <w:rPr>
          <w:rFonts w:eastAsiaTheme="minorEastAsia"/>
          <w:color w:val="000000"/>
          <w:sz w:val="28"/>
          <w:szCs w:val="28"/>
        </w:rPr>
        <w:t xml:space="preserve">регионализации </w:t>
      </w:r>
      <w:r w:rsidR="00B02E19">
        <w:rPr>
          <w:rFonts w:eastAsiaTheme="minorEastAsia"/>
          <w:color w:val="000000"/>
          <w:sz w:val="28"/>
          <w:szCs w:val="28"/>
        </w:rPr>
        <w:t>международных отношений</w:t>
      </w:r>
      <w:r>
        <w:rPr>
          <w:rFonts w:eastAsiaTheme="minorEastAsia"/>
          <w:color w:val="000000"/>
          <w:sz w:val="28"/>
          <w:szCs w:val="28"/>
        </w:rPr>
        <w:t xml:space="preserve">. </w:t>
      </w:r>
      <w:r w:rsidR="00D90C51">
        <w:rPr>
          <w:rFonts w:eastAsiaTheme="minorEastAsia"/>
          <w:color w:val="000000"/>
          <w:sz w:val="28"/>
          <w:szCs w:val="28"/>
        </w:rPr>
        <w:t xml:space="preserve">Региональные интеграционные процессы. </w:t>
      </w:r>
      <w:r>
        <w:rPr>
          <w:rFonts w:eastAsiaTheme="minorEastAsia"/>
          <w:color w:val="000000"/>
          <w:sz w:val="28"/>
          <w:szCs w:val="28"/>
        </w:rPr>
        <w:t xml:space="preserve">Региональные теории. «Старый» регионализм и «новый» регионализм. </w:t>
      </w:r>
      <w:r w:rsidR="005D24DD">
        <w:rPr>
          <w:rFonts w:eastAsiaTheme="minorEastAsia"/>
          <w:color w:val="000000"/>
          <w:sz w:val="28"/>
          <w:szCs w:val="28"/>
        </w:rPr>
        <w:t xml:space="preserve">Новизна теоретических подходов «нового регионализма». </w:t>
      </w:r>
      <w:r w:rsidR="004A61EA">
        <w:rPr>
          <w:rFonts w:eastAsiaTheme="minorEastAsia"/>
          <w:color w:val="000000"/>
          <w:sz w:val="28"/>
          <w:szCs w:val="28"/>
        </w:rPr>
        <w:t xml:space="preserve">Классификация регионов. </w:t>
      </w:r>
      <w:r>
        <w:rPr>
          <w:rFonts w:eastAsiaTheme="minorEastAsia"/>
          <w:color w:val="000000"/>
          <w:sz w:val="28"/>
          <w:szCs w:val="28"/>
        </w:rPr>
        <w:t>О</w:t>
      </w:r>
      <w:r w:rsidRPr="007768AE">
        <w:rPr>
          <w:rFonts w:eastAsiaTheme="minorEastAsia"/>
          <w:color w:val="000000"/>
          <w:sz w:val="28"/>
          <w:szCs w:val="28"/>
        </w:rPr>
        <w:t xml:space="preserve">бразование макрорегионов </w:t>
      </w:r>
      <w:proofErr w:type="spellStart"/>
      <w:r>
        <w:rPr>
          <w:rFonts w:eastAsiaTheme="minorEastAsia"/>
          <w:color w:val="000000"/>
          <w:sz w:val="28"/>
          <w:szCs w:val="28"/>
        </w:rPr>
        <w:t>вс</w:t>
      </w:r>
      <w:r w:rsidRPr="007768AE">
        <w:rPr>
          <w:rFonts w:eastAsiaTheme="minorEastAsia"/>
          <w:color w:val="000000"/>
          <w:sz w:val="28"/>
          <w:szCs w:val="28"/>
        </w:rPr>
        <w:t>ледстви</w:t>
      </w:r>
      <w:r>
        <w:rPr>
          <w:rFonts w:eastAsiaTheme="minorEastAsia"/>
          <w:color w:val="000000"/>
          <w:sz w:val="28"/>
          <w:szCs w:val="28"/>
        </w:rPr>
        <w:t>и</w:t>
      </w:r>
      <w:proofErr w:type="spellEnd"/>
      <w:r w:rsidRPr="007768AE">
        <w:rPr>
          <w:rFonts w:eastAsiaTheme="minorEastAsia"/>
          <w:color w:val="000000"/>
          <w:sz w:val="28"/>
          <w:szCs w:val="28"/>
        </w:rPr>
        <w:t xml:space="preserve"> </w:t>
      </w:r>
      <w:proofErr w:type="spellStart"/>
      <w:r w:rsidRPr="007768AE">
        <w:rPr>
          <w:rFonts w:eastAsiaTheme="minorEastAsia"/>
          <w:color w:val="000000"/>
          <w:sz w:val="28"/>
          <w:szCs w:val="28"/>
        </w:rPr>
        <w:t>глобальнои</w:t>
      </w:r>
      <w:proofErr w:type="spellEnd"/>
      <w:r w:rsidRPr="007768AE">
        <w:rPr>
          <w:rFonts w:eastAsiaTheme="minorEastAsia"/>
          <w:color w:val="000000"/>
          <w:sz w:val="28"/>
          <w:szCs w:val="28"/>
        </w:rPr>
        <w:t xml:space="preserve">̆ асимметрии и фрагментарности регионального развития (центра, периферии и </w:t>
      </w:r>
      <w:proofErr w:type="spellStart"/>
      <w:r w:rsidRPr="007768AE">
        <w:rPr>
          <w:rFonts w:eastAsiaTheme="minorEastAsia"/>
          <w:color w:val="000000"/>
          <w:sz w:val="28"/>
          <w:szCs w:val="28"/>
        </w:rPr>
        <w:t>полупериферии</w:t>
      </w:r>
      <w:proofErr w:type="spellEnd"/>
      <w:r w:rsidRPr="007768AE">
        <w:rPr>
          <w:rFonts w:eastAsiaTheme="minorEastAsia"/>
          <w:color w:val="000000"/>
          <w:sz w:val="28"/>
          <w:szCs w:val="28"/>
        </w:rPr>
        <w:t>)</w:t>
      </w:r>
      <w:r>
        <w:rPr>
          <w:rFonts w:eastAsiaTheme="minorEastAsia"/>
          <w:color w:val="000000"/>
          <w:sz w:val="28"/>
          <w:szCs w:val="28"/>
        </w:rPr>
        <w:t xml:space="preserve">. </w:t>
      </w:r>
      <w:proofErr w:type="spellStart"/>
      <w:r w:rsidR="00433262">
        <w:rPr>
          <w:rFonts w:eastAsiaTheme="minorEastAsia"/>
          <w:color w:val="000000"/>
          <w:sz w:val="28"/>
          <w:szCs w:val="28"/>
        </w:rPr>
        <w:t>Межрегионализм</w:t>
      </w:r>
      <w:proofErr w:type="spellEnd"/>
      <w:r w:rsidR="00433262">
        <w:rPr>
          <w:rFonts w:eastAsiaTheme="minorEastAsia"/>
          <w:color w:val="000000"/>
          <w:sz w:val="28"/>
          <w:szCs w:val="28"/>
        </w:rPr>
        <w:t>.</w:t>
      </w:r>
      <w:r w:rsidR="00027068">
        <w:rPr>
          <w:rFonts w:eastAsiaTheme="minorEastAsia"/>
          <w:color w:val="000000"/>
          <w:sz w:val="28"/>
          <w:szCs w:val="28"/>
        </w:rPr>
        <w:t xml:space="preserve"> </w:t>
      </w:r>
      <w:proofErr w:type="spellStart"/>
      <w:r w:rsidR="00027068">
        <w:rPr>
          <w:rFonts w:eastAsiaTheme="minorEastAsia"/>
          <w:color w:val="000000"/>
          <w:sz w:val="28"/>
          <w:szCs w:val="28"/>
        </w:rPr>
        <w:t>Трансрегиональный</w:t>
      </w:r>
      <w:proofErr w:type="spellEnd"/>
      <w:r w:rsidR="00027068">
        <w:rPr>
          <w:rFonts w:eastAsiaTheme="minorEastAsia"/>
          <w:color w:val="000000"/>
          <w:sz w:val="28"/>
          <w:szCs w:val="28"/>
        </w:rPr>
        <w:t xml:space="preserve"> уровень взаимодействия</w:t>
      </w:r>
      <w:r w:rsidR="00EC15F7">
        <w:rPr>
          <w:rFonts w:eastAsiaTheme="minorEastAsia"/>
          <w:color w:val="000000"/>
          <w:sz w:val="28"/>
          <w:szCs w:val="28"/>
        </w:rPr>
        <w:t xml:space="preserve"> регионов. </w:t>
      </w:r>
      <w:proofErr w:type="spellStart"/>
      <w:r w:rsidR="00EC15F7">
        <w:rPr>
          <w:rFonts w:eastAsiaTheme="minorEastAsia"/>
          <w:color w:val="000000"/>
          <w:sz w:val="28"/>
          <w:szCs w:val="28"/>
        </w:rPr>
        <w:t>Трансрегионализм</w:t>
      </w:r>
      <w:proofErr w:type="spellEnd"/>
      <w:r w:rsidR="00EC15F7">
        <w:rPr>
          <w:rFonts w:eastAsiaTheme="minorEastAsia"/>
          <w:color w:val="000000"/>
          <w:sz w:val="28"/>
          <w:szCs w:val="28"/>
        </w:rPr>
        <w:t>.</w:t>
      </w:r>
    </w:p>
    <w:p w14:paraId="3AEA9E04" w14:textId="77777777" w:rsidR="0031083C" w:rsidRPr="0037558F" w:rsidRDefault="00D07622" w:rsidP="0037558F">
      <w:pPr>
        <w:pStyle w:val="a7"/>
        <w:shd w:val="clear" w:color="auto" w:fill="FFFFFF"/>
        <w:jc w:val="both"/>
        <w:rPr>
          <w:b/>
          <w:bCs/>
          <w:sz w:val="28"/>
          <w:szCs w:val="28"/>
        </w:rPr>
      </w:pPr>
      <w:r>
        <w:rPr>
          <w:b/>
          <w:bCs/>
          <w:sz w:val="28"/>
          <w:szCs w:val="28"/>
        </w:rPr>
        <w:t xml:space="preserve">Тема 2. </w:t>
      </w:r>
      <w:r w:rsidR="0031083C" w:rsidRPr="0037558F">
        <w:rPr>
          <w:b/>
          <w:bCs/>
          <w:sz w:val="28"/>
          <w:szCs w:val="28"/>
        </w:rPr>
        <w:t xml:space="preserve">Европейские интеграционные процессы и проблемы регионализации Европы. </w:t>
      </w:r>
    </w:p>
    <w:p w14:paraId="237EE360" w14:textId="0C0F8DDB" w:rsidR="00D07622" w:rsidRPr="00C37B04" w:rsidRDefault="00D07622" w:rsidP="00D07622">
      <w:pPr>
        <w:pStyle w:val="a7"/>
        <w:jc w:val="both"/>
      </w:pPr>
      <w:proofErr w:type="spellStart"/>
      <w:r w:rsidRPr="00E87E32">
        <w:rPr>
          <w:sz w:val="28"/>
          <w:szCs w:val="28"/>
        </w:rPr>
        <w:t>Европейская</w:t>
      </w:r>
      <w:proofErr w:type="spellEnd"/>
      <w:r w:rsidRPr="00E87E32">
        <w:rPr>
          <w:sz w:val="28"/>
          <w:szCs w:val="28"/>
        </w:rPr>
        <w:t xml:space="preserve"> идея. </w:t>
      </w:r>
      <w:r w:rsidR="00111AB9">
        <w:rPr>
          <w:sz w:val="28"/>
          <w:szCs w:val="28"/>
        </w:rPr>
        <w:t xml:space="preserve">Процесс </w:t>
      </w:r>
      <w:r w:rsidR="008E463A">
        <w:rPr>
          <w:sz w:val="28"/>
          <w:szCs w:val="28"/>
        </w:rPr>
        <w:t>е</w:t>
      </w:r>
      <w:r w:rsidR="00111AB9">
        <w:rPr>
          <w:sz w:val="28"/>
          <w:szCs w:val="28"/>
        </w:rPr>
        <w:t xml:space="preserve">вропейской интеграции. </w:t>
      </w:r>
      <w:r w:rsidRPr="00E87E32">
        <w:rPr>
          <w:sz w:val="28"/>
          <w:szCs w:val="28"/>
        </w:rPr>
        <w:t xml:space="preserve">Формирование </w:t>
      </w:r>
      <w:proofErr w:type="spellStart"/>
      <w:r w:rsidRPr="00E87E32">
        <w:rPr>
          <w:sz w:val="28"/>
          <w:szCs w:val="28"/>
        </w:rPr>
        <w:t>Европейского</w:t>
      </w:r>
      <w:proofErr w:type="spellEnd"/>
      <w:r w:rsidRPr="00E87E32">
        <w:rPr>
          <w:sz w:val="28"/>
          <w:szCs w:val="28"/>
        </w:rPr>
        <w:t xml:space="preserve"> союза. Особенности современного этапа развития </w:t>
      </w:r>
      <w:proofErr w:type="spellStart"/>
      <w:r w:rsidRPr="00E87E32">
        <w:rPr>
          <w:sz w:val="28"/>
          <w:szCs w:val="28"/>
        </w:rPr>
        <w:t>европей</w:t>
      </w:r>
      <w:r>
        <w:rPr>
          <w:sz w:val="28"/>
          <w:szCs w:val="28"/>
        </w:rPr>
        <w:t>с</w:t>
      </w:r>
      <w:r w:rsidRPr="00E87E32">
        <w:rPr>
          <w:sz w:val="28"/>
          <w:szCs w:val="28"/>
        </w:rPr>
        <w:t>кои</w:t>
      </w:r>
      <w:proofErr w:type="spellEnd"/>
      <w:r w:rsidRPr="00E87E32">
        <w:rPr>
          <w:sz w:val="28"/>
          <w:szCs w:val="28"/>
        </w:rPr>
        <w:t xml:space="preserve">̆ </w:t>
      </w:r>
      <w:proofErr w:type="spellStart"/>
      <w:r w:rsidRPr="00E87E32">
        <w:rPr>
          <w:sz w:val="28"/>
          <w:szCs w:val="28"/>
        </w:rPr>
        <w:t>экономическои</w:t>
      </w:r>
      <w:proofErr w:type="spellEnd"/>
      <w:r w:rsidRPr="00E87E32">
        <w:rPr>
          <w:sz w:val="28"/>
          <w:szCs w:val="28"/>
        </w:rPr>
        <w:t xml:space="preserve">̆ интеграции. Основные проблемы и противоречия </w:t>
      </w:r>
      <w:proofErr w:type="spellStart"/>
      <w:r w:rsidRPr="00E87E32">
        <w:rPr>
          <w:sz w:val="28"/>
          <w:szCs w:val="28"/>
        </w:rPr>
        <w:t>европейского</w:t>
      </w:r>
      <w:proofErr w:type="spellEnd"/>
      <w:r w:rsidRPr="00E87E32">
        <w:rPr>
          <w:sz w:val="28"/>
          <w:szCs w:val="28"/>
        </w:rPr>
        <w:t xml:space="preserve"> интеграционного процесса. Масштабность расширения. </w:t>
      </w:r>
      <w:proofErr w:type="spellStart"/>
      <w:r w:rsidRPr="00E87E32">
        <w:rPr>
          <w:sz w:val="28"/>
          <w:szCs w:val="28"/>
        </w:rPr>
        <w:t>Низкии</w:t>
      </w:r>
      <w:proofErr w:type="spellEnd"/>
      <w:r w:rsidRPr="00E87E32">
        <w:rPr>
          <w:sz w:val="28"/>
          <w:szCs w:val="28"/>
        </w:rPr>
        <w:t>̆ уровень социально</w:t>
      </w:r>
      <w:r w:rsidR="008E463A">
        <w:rPr>
          <w:sz w:val="28"/>
          <w:szCs w:val="28"/>
        </w:rPr>
        <w:t>-</w:t>
      </w:r>
      <w:r w:rsidRPr="00E87E32">
        <w:rPr>
          <w:sz w:val="28"/>
          <w:szCs w:val="28"/>
        </w:rPr>
        <w:t xml:space="preserve">экономического развития ряда стран. Усиление необходимости </w:t>
      </w:r>
      <w:proofErr w:type="spellStart"/>
      <w:r w:rsidRPr="00E87E32">
        <w:rPr>
          <w:sz w:val="28"/>
          <w:szCs w:val="28"/>
        </w:rPr>
        <w:t>институциональнои</w:t>
      </w:r>
      <w:proofErr w:type="spellEnd"/>
      <w:r w:rsidRPr="00E87E32">
        <w:rPr>
          <w:sz w:val="28"/>
          <w:szCs w:val="28"/>
        </w:rPr>
        <w:t xml:space="preserve">̆ реформы. Приоритет политических интересов участников. Рост </w:t>
      </w:r>
      <w:proofErr w:type="spellStart"/>
      <w:r w:rsidRPr="00E87E32">
        <w:rPr>
          <w:sz w:val="28"/>
          <w:szCs w:val="28"/>
        </w:rPr>
        <w:t>евоскептицизма</w:t>
      </w:r>
      <w:proofErr w:type="spellEnd"/>
      <w:r w:rsidRPr="00E87E32">
        <w:rPr>
          <w:sz w:val="28"/>
          <w:szCs w:val="28"/>
        </w:rPr>
        <w:t xml:space="preserve">. Дезинтеграционные процессы: феномен и последствия </w:t>
      </w:r>
      <w:proofErr w:type="spellStart"/>
      <w:r w:rsidRPr="00E87E32">
        <w:rPr>
          <w:sz w:val="28"/>
          <w:szCs w:val="28"/>
        </w:rPr>
        <w:t>Брекзита</w:t>
      </w:r>
      <w:proofErr w:type="spellEnd"/>
      <w:r w:rsidRPr="00E87E32">
        <w:rPr>
          <w:sz w:val="28"/>
          <w:szCs w:val="28"/>
        </w:rPr>
        <w:t xml:space="preserve">. Главные тенденции и проблемы экономики ЕС. </w:t>
      </w:r>
      <w:proofErr w:type="spellStart"/>
      <w:r w:rsidRPr="00E87E32">
        <w:rPr>
          <w:sz w:val="28"/>
          <w:szCs w:val="28"/>
        </w:rPr>
        <w:t>Европейская</w:t>
      </w:r>
      <w:proofErr w:type="spellEnd"/>
      <w:r w:rsidRPr="00E87E32">
        <w:rPr>
          <w:sz w:val="28"/>
          <w:szCs w:val="28"/>
        </w:rPr>
        <w:t xml:space="preserve"> регионализация и регионализм. Современное положение и перспективы развития </w:t>
      </w:r>
      <w:proofErr w:type="spellStart"/>
      <w:r w:rsidRPr="00E87E32">
        <w:rPr>
          <w:sz w:val="28"/>
          <w:szCs w:val="28"/>
        </w:rPr>
        <w:t>европейскои</w:t>
      </w:r>
      <w:proofErr w:type="spellEnd"/>
      <w:r w:rsidRPr="00E87E32">
        <w:rPr>
          <w:sz w:val="28"/>
          <w:szCs w:val="28"/>
        </w:rPr>
        <w:t>̆ интеграции.</w:t>
      </w:r>
      <w:r>
        <w:rPr>
          <w:sz w:val="28"/>
          <w:szCs w:val="28"/>
        </w:rPr>
        <w:t xml:space="preserve"> </w:t>
      </w:r>
    </w:p>
    <w:p w14:paraId="3F798F13" w14:textId="20E42967" w:rsidR="00077D87" w:rsidRDefault="00D07622" w:rsidP="00D07622">
      <w:pPr>
        <w:pStyle w:val="a7"/>
        <w:jc w:val="both"/>
        <w:rPr>
          <w:rFonts w:ascii="TimesNewRomanPSMT" w:hAnsi="TimesNewRomanPSMT"/>
          <w:b/>
          <w:bCs/>
          <w:sz w:val="22"/>
          <w:szCs w:val="22"/>
        </w:rPr>
      </w:pPr>
      <w:r>
        <w:rPr>
          <w:rFonts w:eastAsiaTheme="minorEastAsia"/>
          <w:b/>
          <w:bCs/>
          <w:color w:val="000000"/>
          <w:sz w:val="28"/>
          <w:szCs w:val="28"/>
        </w:rPr>
        <w:t xml:space="preserve">Тема 3. </w:t>
      </w:r>
      <w:r w:rsidR="0031083C" w:rsidRPr="0031083C">
        <w:rPr>
          <w:rFonts w:eastAsiaTheme="minorEastAsia"/>
          <w:b/>
          <w:bCs/>
          <w:color w:val="000000"/>
          <w:sz w:val="28"/>
          <w:szCs w:val="28"/>
        </w:rPr>
        <w:t xml:space="preserve">Современное состояние интеграционных процессов в </w:t>
      </w:r>
      <w:proofErr w:type="spellStart"/>
      <w:r w:rsidR="0031083C" w:rsidRPr="0031083C">
        <w:rPr>
          <w:rFonts w:eastAsiaTheme="minorEastAsia"/>
          <w:b/>
          <w:bCs/>
          <w:color w:val="000000"/>
          <w:sz w:val="28"/>
          <w:szCs w:val="28"/>
        </w:rPr>
        <w:t>Севернои</w:t>
      </w:r>
      <w:proofErr w:type="spellEnd"/>
      <w:r w:rsidR="0031083C" w:rsidRPr="0031083C">
        <w:rPr>
          <w:rFonts w:eastAsiaTheme="minorEastAsia"/>
          <w:b/>
          <w:bCs/>
          <w:color w:val="000000"/>
          <w:sz w:val="28"/>
          <w:szCs w:val="28"/>
        </w:rPr>
        <w:t xml:space="preserve">̆ Америке и </w:t>
      </w:r>
      <w:proofErr w:type="spellStart"/>
      <w:r w:rsidR="0031083C" w:rsidRPr="0031083C">
        <w:rPr>
          <w:rFonts w:eastAsiaTheme="minorEastAsia"/>
          <w:b/>
          <w:bCs/>
          <w:color w:val="000000"/>
          <w:sz w:val="28"/>
          <w:szCs w:val="28"/>
        </w:rPr>
        <w:t>Латиноамериканскии</w:t>
      </w:r>
      <w:proofErr w:type="spellEnd"/>
      <w:r w:rsidR="0031083C" w:rsidRPr="0031083C">
        <w:rPr>
          <w:rFonts w:eastAsiaTheme="minorEastAsia"/>
          <w:b/>
          <w:bCs/>
          <w:color w:val="000000"/>
          <w:sz w:val="28"/>
          <w:szCs w:val="28"/>
        </w:rPr>
        <w:t>̆ регионализм</w:t>
      </w:r>
      <w:r w:rsidR="0031083C" w:rsidRPr="008E452A">
        <w:rPr>
          <w:rFonts w:eastAsiaTheme="minorEastAsia"/>
          <w:b/>
          <w:bCs/>
          <w:color w:val="000000"/>
          <w:sz w:val="28"/>
          <w:szCs w:val="28"/>
        </w:rPr>
        <w:t xml:space="preserve"> </w:t>
      </w:r>
    </w:p>
    <w:p w14:paraId="55E59EBC" w14:textId="508D7373" w:rsidR="00D07622" w:rsidRPr="006F2025" w:rsidRDefault="00D07622" w:rsidP="006F2025">
      <w:pPr>
        <w:pStyle w:val="a7"/>
        <w:jc w:val="both"/>
      </w:pPr>
      <w:r w:rsidRPr="00C1247E">
        <w:rPr>
          <w:sz w:val="28"/>
          <w:szCs w:val="28"/>
        </w:rPr>
        <w:t xml:space="preserve">Проблемы регионального сотрудничества в </w:t>
      </w:r>
      <w:proofErr w:type="spellStart"/>
      <w:r w:rsidRPr="00C1247E">
        <w:rPr>
          <w:sz w:val="28"/>
          <w:szCs w:val="28"/>
        </w:rPr>
        <w:t>Севернои</w:t>
      </w:r>
      <w:proofErr w:type="spellEnd"/>
      <w:r w:rsidRPr="00C1247E">
        <w:rPr>
          <w:sz w:val="28"/>
          <w:szCs w:val="28"/>
        </w:rPr>
        <w:t xml:space="preserve">̆ Америке. Становление, общая характеристика и особенности развития интеграционных процессов в регионе </w:t>
      </w:r>
      <w:proofErr w:type="spellStart"/>
      <w:r w:rsidRPr="00C1247E">
        <w:rPr>
          <w:sz w:val="28"/>
          <w:szCs w:val="28"/>
        </w:rPr>
        <w:t>Севернои</w:t>
      </w:r>
      <w:proofErr w:type="spellEnd"/>
      <w:r w:rsidRPr="00C1247E">
        <w:rPr>
          <w:sz w:val="28"/>
          <w:szCs w:val="28"/>
        </w:rPr>
        <w:t xml:space="preserve">̆ Америки. Этапы развития </w:t>
      </w:r>
      <w:proofErr w:type="spellStart"/>
      <w:r w:rsidRPr="00C1247E">
        <w:rPr>
          <w:sz w:val="28"/>
          <w:szCs w:val="28"/>
        </w:rPr>
        <w:t>североамериканскои</w:t>
      </w:r>
      <w:proofErr w:type="spellEnd"/>
      <w:r w:rsidRPr="00C1247E">
        <w:rPr>
          <w:sz w:val="28"/>
          <w:szCs w:val="28"/>
        </w:rPr>
        <w:t xml:space="preserve">̆ интеграции. Экономические связи США с </w:t>
      </w:r>
      <w:proofErr w:type="spellStart"/>
      <w:r w:rsidRPr="00C1247E">
        <w:rPr>
          <w:sz w:val="28"/>
          <w:szCs w:val="28"/>
        </w:rPr>
        <w:t>Канадои</w:t>
      </w:r>
      <w:proofErr w:type="spellEnd"/>
      <w:r w:rsidRPr="00C1247E">
        <w:rPr>
          <w:sz w:val="28"/>
          <w:szCs w:val="28"/>
        </w:rPr>
        <w:t xml:space="preserve">̆ и </w:t>
      </w:r>
      <w:proofErr w:type="spellStart"/>
      <w:r w:rsidRPr="00C1247E">
        <w:rPr>
          <w:sz w:val="28"/>
          <w:szCs w:val="28"/>
        </w:rPr>
        <w:t>Мексикои</w:t>
      </w:r>
      <w:proofErr w:type="spellEnd"/>
      <w:r w:rsidRPr="00C1247E">
        <w:rPr>
          <w:sz w:val="28"/>
          <w:szCs w:val="28"/>
        </w:rPr>
        <w:t xml:space="preserve">̆ до НАФТА. Предпосылки подписания соглашения. Интересы и целевые ориентиры стран-участниц. Интересы частного бизнеса. Роль американских ТНК. Цели и основные </w:t>
      </w:r>
      <w:r w:rsidRPr="00C1247E">
        <w:rPr>
          <w:sz w:val="28"/>
          <w:szCs w:val="28"/>
        </w:rPr>
        <w:lastRenderedPageBreak/>
        <w:t xml:space="preserve">положения соглашения. Условия и исключения. Организационно-правовая база НАФТА. Особенности </w:t>
      </w:r>
      <w:proofErr w:type="spellStart"/>
      <w:r w:rsidRPr="00C1247E">
        <w:rPr>
          <w:sz w:val="28"/>
          <w:szCs w:val="28"/>
        </w:rPr>
        <w:t>североамериканскои</w:t>
      </w:r>
      <w:proofErr w:type="spellEnd"/>
      <w:r w:rsidRPr="00C1247E">
        <w:rPr>
          <w:sz w:val="28"/>
          <w:szCs w:val="28"/>
        </w:rPr>
        <w:t xml:space="preserve">̆ модели интеграции. Положительные и отрицательные эффекты НАФТА. Эффективность деятельности организации, ключевые проблемы. Основные положения нового соглашения USMCA. Оптимальные модели и возможные направления </w:t>
      </w:r>
      <w:proofErr w:type="spellStart"/>
      <w:r w:rsidRPr="00C1247E">
        <w:rPr>
          <w:sz w:val="28"/>
          <w:szCs w:val="28"/>
        </w:rPr>
        <w:t>дальнейшего</w:t>
      </w:r>
      <w:proofErr w:type="spellEnd"/>
      <w:r w:rsidRPr="00C1247E">
        <w:rPr>
          <w:sz w:val="28"/>
          <w:szCs w:val="28"/>
        </w:rPr>
        <w:t xml:space="preserve"> развития </w:t>
      </w:r>
      <w:proofErr w:type="spellStart"/>
      <w:r w:rsidRPr="00C1247E">
        <w:rPr>
          <w:sz w:val="28"/>
          <w:szCs w:val="28"/>
        </w:rPr>
        <w:t>североамериканскои</w:t>
      </w:r>
      <w:proofErr w:type="spellEnd"/>
      <w:r w:rsidRPr="00C1247E">
        <w:rPr>
          <w:sz w:val="28"/>
          <w:szCs w:val="28"/>
        </w:rPr>
        <w:t xml:space="preserve">̆ интеграции. </w:t>
      </w:r>
      <w:r>
        <w:rPr>
          <w:sz w:val="28"/>
          <w:szCs w:val="28"/>
        </w:rPr>
        <w:t xml:space="preserve"> </w:t>
      </w:r>
      <w:r w:rsidRPr="00C1247E">
        <w:rPr>
          <w:sz w:val="28"/>
          <w:szCs w:val="28"/>
        </w:rPr>
        <w:t xml:space="preserve">Общая характеристика </w:t>
      </w:r>
      <w:proofErr w:type="spellStart"/>
      <w:r w:rsidRPr="00C1247E">
        <w:rPr>
          <w:sz w:val="28"/>
          <w:szCs w:val="28"/>
        </w:rPr>
        <w:t>латиноамериканскои</w:t>
      </w:r>
      <w:proofErr w:type="spellEnd"/>
      <w:r w:rsidRPr="00C1247E">
        <w:rPr>
          <w:sz w:val="28"/>
          <w:szCs w:val="28"/>
        </w:rPr>
        <w:t xml:space="preserve">̆ континента. </w:t>
      </w:r>
      <w:r w:rsidR="002802D1">
        <w:rPr>
          <w:sz w:val="28"/>
          <w:szCs w:val="28"/>
        </w:rPr>
        <w:t xml:space="preserve">Периоды «закрытого» и «открытого» регионализма. </w:t>
      </w:r>
      <w:r w:rsidRPr="00C1247E">
        <w:rPr>
          <w:sz w:val="28"/>
          <w:szCs w:val="28"/>
        </w:rPr>
        <w:t xml:space="preserve">МЕРКОСУР, Андское сообщество, </w:t>
      </w:r>
      <w:proofErr w:type="spellStart"/>
      <w:r w:rsidRPr="00C1247E">
        <w:rPr>
          <w:sz w:val="28"/>
          <w:szCs w:val="28"/>
        </w:rPr>
        <w:t>Кариком</w:t>
      </w:r>
      <w:proofErr w:type="spellEnd"/>
      <w:r w:rsidR="00394AF5">
        <w:rPr>
          <w:sz w:val="28"/>
          <w:szCs w:val="28"/>
        </w:rPr>
        <w:t>, УНАСУР, Тихо</w:t>
      </w:r>
      <w:r w:rsidR="00ED6DB3">
        <w:rPr>
          <w:sz w:val="28"/>
          <w:szCs w:val="28"/>
        </w:rPr>
        <w:t xml:space="preserve">океанский Альянс </w:t>
      </w:r>
      <w:r w:rsidRPr="00C1247E">
        <w:rPr>
          <w:sz w:val="28"/>
          <w:szCs w:val="28"/>
        </w:rPr>
        <w:t>и др. – особенности латиноамериканского регионализма.</w:t>
      </w:r>
    </w:p>
    <w:p w14:paraId="4CD2DF9B" w14:textId="4D071911" w:rsidR="002F259E" w:rsidRDefault="00D07622" w:rsidP="00D07622">
      <w:pPr>
        <w:pStyle w:val="a7"/>
        <w:shd w:val="clear" w:color="auto" w:fill="FFFFFF"/>
        <w:jc w:val="both"/>
        <w:rPr>
          <w:b/>
          <w:bCs/>
          <w:sz w:val="28"/>
          <w:szCs w:val="28"/>
        </w:rPr>
      </w:pPr>
      <w:r>
        <w:rPr>
          <w:b/>
          <w:bCs/>
          <w:sz w:val="28"/>
          <w:szCs w:val="28"/>
        </w:rPr>
        <w:t xml:space="preserve">Тема </w:t>
      </w:r>
      <w:r w:rsidR="004D4589">
        <w:rPr>
          <w:b/>
          <w:bCs/>
          <w:sz w:val="28"/>
          <w:szCs w:val="28"/>
        </w:rPr>
        <w:t>4</w:t>
      </w:r>
      <w:r>
        <w:rPr>
          <w:b/>
          <w:bCs/>
          <w:sz w:val="28"/>
          <w:szCs w:val="28"/>
        </w:rPr>
        <w:t xml:space="preserve">. </w:t>
      </w:r>
      <w:r w:rsidR="0074663E">
        <w:rPr>
          <w:b/>
          <w:bCs/>
          <w:sz w:val="28"/>
          <w:szCs w:val="28"/>
        </w:rPr>
        <w:t>Современные</w:t>
      </w:r>
      <w:r w:rsidR="002F259E">
        <w:rPr>
          <w:b/>
          <w:bCs/>
          <w:sz w:val="28"/>
          <w:szCs w:val="28"/>
        </w:rPr>
        <w:t xml:space="preserve"> форматы сотр</w:t>
      </w:r>
      <w:r w:rsidR="0074663E">
        <w:rPr>
          <w:b/>
          <w:bCs/>
          <w:sz w:val="28"/>
          <w:szCs w:val="28"/>
        </w:rPr>
        <w:t>у</w:t>
      </w:r>
      <w:r w:rsidR="002F259E">
        <w:rPr>
          <w:b/>
          <w:bCs/>
          <w:sz w:val="28"/>
          <w:szCs w:val="28"/>
        </w:rPr>
        <w:t xml:space="preserve">дничества в Азиатско-Тихоокеанском регионе. </w:t>
      </w:r>
    </w:p>
    <w:p w14:paraId="48CDEDBA" w14:textId="2D7CB260" w:rsidR="00914969" w:rsidRDefault="00D07622" w:rsidP="00D07622">
      <w:pPr>
        <w:pStyle w:val="a7"/>
        <w:shd w:val="clear" w:color="auto" w:fill="FFFFFF"/>
        <w:jc w:val="both"/>
        <w:rPr>
          <w:sz w:val="28"/>
          <w:szCs w:val="28"/>
        </w:rPr>
      </w:pPr>
      <w:r w:rsidRPr="00E27D03">
        <w:rPr>
          <w:sz w:val="28"/>
          <w:szCs w:val="28"/>
        </w:rPr>
        <w:t xml:space="preserve">Проект индо-тихоокеанского квартета в составе четырех демократий — США, Индии, Японии и Австралии, </w:t>
      </w:r>
      <w:proofErr w:type="spellStart"/>
      <w:r w:rsidRPr="00E27D03">
        <w:rPr>
          <w:sz w:val="28"/>
          <w:szCs w:val="28"/>
        </w:rPr>
        <w:t>китайскии</w:t>
      </w:r>
      <w:proofErr w:type="spellEnd"/>
      <w:r w:rsidRPr="00E27D03">
        <w:rPr>
          <w:sz w:val="28"/>
          <w:szCs w:val="28"/>
        </w:rPr>
        <w:t xml:space="preserve">̆ проект «Сообщества </w:t>
      </w:r>
      <w:proofErr w:type="spellStart"/>
      <w:r w:rsidRPr="00E27D03">
        <w:rPr>
          <w:sz w:val="28"/>
          <w:szCs w:val="28"/>
        </w:rPr>
        <w:t>единои</w:t>
      </w:r>
      <w:proofErr w:type="spellEnd"/>
      <w:r w:rsidRPr="00E27D03">
        <w:rPr>
          <w:sz w:val="28"/>
          <w:szCs w:val="28"/>
        </w:rPr>
        <w:t xml:space="preserve">̆ судьбы». </w:t>
      </w:r>
      <w:r w:rsidR="00592C63" w:rsidRPr="00E27D03">
        <w:rPr>
          <w:sz w:val="28"/>
          <w:szCs w:val="28"/>
        </w:rPr>
        <w:t xml:space="preserve">Южная Азия: особенности региона (история, традиция, региональная безопасность). Региональные проекты ЮА. </w:t>
      </w:r>
      <w:r w:rsidRPr="00E27D03">
        <w:rPr>
          <w:sz w:val="28"/>
          <w:szCs w:val="28"/>
        </w:rPr>
        <w:t xml:space="preserve">Перспективы развития сотрудничества в </w:t>
      </w:r>
      <w:proofErr w:type="spellStart"/>
      <w:r w:rsidRPr="00E27D03">
        <w:rPr>
          <w:sz w:val="28"/>
          <w:szCs w:val="28"/>
        </w:rPr>
        <w:t>Южнои</w:t>
      </w:r>
      <w:proofErr w:type="spellEnd"/>
      <w:r w:rsidRPr="00E27D03">
        <w:rPr>
          <w:sz w:val="28"/>
          <w:szCs w:val="28"/>
        </w:rPr>
        <w:t xml:space="preserve">̆ Азии. Юго-Восточная Азия: проблемы и перспективы региона. Особенности регионального развития АСЕАН. Роль КНР и США в Регионе. Перспективы сотрудничества в ЮВА. Северо-Восточная Азия: проблемы и перспективы региона. Роль КНР в регионе. Региональные проекты КНР. Перспективы сотрудничества в СВА. </w:t>
      </w:r>
      <w:r w:rsidR="004219F8">
        <w:rPr>
          <w:sz w:val="28"/>
          <w:szCs w:val="28"/>
        </w:rPr>
        <w:t>Деятельность АТЭС</w:t>
      </w:r>
      <w:r w:rsidR="00A421AB">
        <w:rPr>
          <w:sz w:val="28"/>
          <w:szCs w:val="28"/>
        </w:rPr>
        <w:t xml:space="preserve">. </w:t>
      </w:r>
      <w:r w:rsidR="006D0FBE">
        <w:rPr>
          <w:sz w:val="28"/>
          <w:szCs w:val="28"/>
        </w:rPr>
        <w:t xml:space="preserve">Пути к созданию </w:t>
      </w:r>
      <w:r w:rsidR="00A421AB" w:rsidRPr="004D34ED">
        <w:rPr>
          <w:sz w:val="28"/>
          <w:szCs w:val="28"/>
        </w:rPr>
        <w:t>Азиатско-</w:t>
      </w:r>
      <w:proofErr w:type="spellStart"/>
      <w:r w:rsidR="00A421AB" w:rsidRPr="004D34ED">
        <w:rPr>
          <w:sz w:val="28"/>
          <w:szCs w:val="28"/>
        </w:rPr>
        <w:t>Тихоокеанскои</w:t>
      </w:r>
      <w:proofErr w:type="spellEnd"/>
      <w:r w:rsidR="00A421AB" w:rsidRPr="004D34ED">
        <w:rPr>
          <w:sz w:val="28"/>
          <w:szCs w:val="28"/>
        </w:rPr>
        <w:t>̆ зон</w:t>
      </w:r>
      <w:r w:rsidR="006D0FBE">
        <w:rPr>
          <w:sz w:val="28"/>
          <w:szCs w:val="28"/>
        </w:rPr>
        <w:t>ы</w:t>
      </w:r>
      <w:r w:rsidR="00A421AB" w:rsidRPr="004D34ED">
        <w:rPr>
          <w:sz w:val="28"/>
          <w:szCs w:val="28"/>
        </w:rPr>
        <w:t xml:space="preserve"> </w:t>
      </w:r>
      <w:proofErr w:type="spellStart"/>
      <w:r w:rsidR="00A421AB" w:rsidRPr="004D34ED">
        <w:rPr>
          <w:sz w:val="28"/>
          <w:szCs w:val="28"/>
        </w:rPr>
        <w:t>свободнои</w:t>
      </w:r>
      <w:proofErr w:type="spellEnd"/>
      <w:r w:rsidR="00A421AB" w:rsidRPr="004D34ED">
        <w:rPr>
          <w:sz w:val="28"/>
          <w:szCs w:val="28"/>
        </w:rPr>
        <w:t>̆ торговли</w:t>
      </w:r>
      <w:r w:rsidR="006D0FBE">
        <w:rPr>
          <w:sz w:val="28"/>
          <w:szCs w:val="28"/>
        </w:rPr>
        <w:t>.</w:t>
      </w:r>
      <w:r w:rsidR="005D7752">
        <w:rPr>
          <w:sz w:val="28"/>
          <w:szCs w:val="28"/>
        </w:rPr>
        <w:t xml:space="preserve"> </w:t>
      </w:r>
      <w:proofErr w:type="spellStart"/>
      <w:r w:rsidR="005D7752">
        <w:rPr>
          <w:sz w:val="28"/>
          <w:szCs w:val="28"/>
        </w:rPr>
        <w:t>Мегапроекты</w:t>
      </w:r>
      <w:proofErr w:type="spellEnd"/>
      <w:r w:rsidR="005D7752">
        <w:rPr>
          <w:sz w:val="28"/>
          <w:szCs w:val="28"/>
        </w:rPr>
        <w:t xml:space="preserve"> в регионе. </w:t>
      </w:r>
      <w:proofErr w:type="spellStart"/>
      <w:r w:rsidR="005D7752" w:rsidRPr="005D7752">
        <w:rPr>
          <w:sz w:val="28"/>
          <w:szCs w:val="28"/>
        </w:rPr>
        <w:t>Транстихоокеанское</w:t>
      </w:r>
      <w:proofErr w:type="spellEnd"/>
      <w:r w:rsidR="005D7752" w:rsidRPr="005D7752">
        <w:rPr>
          <w:sz w:val="28"/>
          <w:szCs w:val="28"/>
        </w:rPr>
        <w:t xml:space="preserve"> партнерство</w:t>
      </w:r>
      <w:r w:rsidR="000816FD">
        <w:rPr>
          <w:sz w:val="28"/>
          <w:szCs w:val="28"/>
        </w:rPr>
        <w:t xml:space="preserve"> (ТТП)</w:t>
      </w:r>
      <w:r w:rsidR="00705E26">
        <w:rPr>
          <w:sz w:val="28"/>
          <w:szCs w:val="28"/>
        </w:rPr>
        <w:t xml:space="preserve">. </w:t>
      </w:r>
      <w:r w:rsidR="00705E26" w:rsidRPr="00705E26">
        <w:rPr>
          <w:sz w:val="28"/>
          <w:szCs w:val="28"/>
        </w:rPr>
        <w:t>Региональное всеобъемлющее экономическое партнерство (РВЭП)</w:t>
      </w:r>
      <w:r w:rsidR="00705E26">
        <w:rPr>
          <w:sz w:val="28"/>
          <w:szCs w:val="28"/>
        </w:rPr>
        <w:t>.</w:t>
      </w:r>
      <w:r w:rsidR="000816FD">
        <w:rPr>
          <w:sz w:val="28"/>
          <w:szCs w:val="28"/>
        </w:rPr>
        <w:t xml:space="preserve"> Индо-Тихоокеанская экономическая структура (ИТЭС).</w:t>
      </w:r>
    </w:p>
    <w:p w14:paraId="0E56050F" w14:textId="77777777" w:rsidR="00227F1D" w:rsidRDefault="00227F1D" w:rsidP="00D07622">
      <w:pPr>
        <w:pStyle w:val="a7"/>
        <w:shd w:val="clear" w:color="auto" w:fill="FFFFFF"/>
        <w:jc w:val="both"/>
        <w:rPr>
          <w:sz w:val="28"/>
          <w:szCs w:val="28"/>
        </w:rPr>
      </w:pPr>
    </w:p>
    <w:p w14:paraId="1B9009F0" w14:textId="07AA8ABD" w:rsidR="002F259E" w:rsidRDefault="00227F1D" w:rsidP="00D07622">
      <w:pPr>
        <w:pStyle w:val="a7"/>
        <w:shd w:val="clear" w:color="auto" w:fill="FFFFFF"/>
        <w:jc w:val="both"/>
        <w:rPr>
          <w:sz w:val="28"/>
          <w:szCs w:val="28"/>
        </w:rPr>
      </w:pPr>
      <w:r>
        <w:rPr>
          <w:b/>
          <w:bCs/>
          <w:sz w:val="28"/>
          <w:szCs w:val="28"/>
        </w:rPr>
        <w:t xml:space="preserve">Тема 5. </w:t>
      </w:r>
      <w:r w:rsidR="002F259E">
        <w:rPr>
          <w:rFonts w:ascii="Times New Roman,Bold" w:hAnsi="Times New Roman,Bold" w:hint="eastAsia"/>
          <w:b/>
          <w:bCs/>
          <w:sz w:val="28"/>
          <w:szCs w:val="28"/>
        </w:rPr>
        <w:t>С</w:t>
      </w:r>
      <w:r w:rsidR="002F259E" w:rsidRPr="00E27D03">
        <w:rPr>
          <w:rFonts w:ascii="Times New Roman,Bold" w:hAnsi="Times New Roman,Bold" w:hint="eastAsia"/>
          <w:b/>
          <w:bCs/>
          <w:sz w:val="28"/>
          <w:szCs w:val="28"/>
        </w:rPr>
        <w:t>тановление</w:t>
      </w:r>
      <w:r w:rsidR="002F259E" w:rsidRPr="00E27D03">
        <w:rPr>
          <w:rFonts w:ascii="Times New Roman,Bold" w:hAnsi="Times New Roman,Bold"/>
          <w:b/>
          <w:bCs/>
          <w:sz w:val="28"/>
          <w:szCs w:val="28"/>
        </w:rPr>
        <w:t xml:space="preserve"> </w:t>
      </w:r>
      <w:r w:rsidR="00EE510E">
        <w:rPr>
          <w:rFonts w:ascii="Times New Roman,Bold" w:hAnsi="Times New Roman,Bold" w:hint="eastAsia"/>
          <w:b/>
          <w:bCs/>
          <w:sz w:val="28"/>
          <w:szCs w:val="28"/>
        </w:rPr>
        <w:t>с</w:t>
      </w:r>
      <w:r w:rsidR="00EE510E">
        <w:rPr>
          <w:rFonts w:ascii="Times New Roman,Bold" w:hAnsi="Times New Roman,Bold"/>
          <w:b/>
          <w:bCs/>
          <w:sz w:val="28"/>
          <w:szCs w:val="28"/>
        </w:rPr>
        <w:t>овременных</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форматов</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международного</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экономического</w:t>
      </w:r>
      <w:r w:rsidR="00EE510E">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сотрудничества</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на</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уровне</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стран</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и</w:t>
      </w:r>
      <w:r w:rsidR="002F259E" w:rsidRPr="00E27D03">
        <w:rPr>
          <w:rFonts w:ascii="Times New Roman,Bold" w:hAnsi="Times New Roman,Bold"/>
          <w:b/>
          <w:bCs/>
          <w:sz w:val="28"/>
          <w:szCs w:val="28"/>
        </w:rPr>
        <w:t xml:space="preserve"> </w:t>
      </w:r>
      <w:r w:rsidR="002F259E" w:rsidRPr="00E27D03">
        <w:rPr>
          <w:rFonts w:ascii="Times New Roman,Bold" w:hAnsi="Times New Roman,Bold" w:hint="eastAsia"/>
          <w:b/>
          <w:bCs/>
          <w:sz w:val="28"/>
          <w:szCs w:val="28"/>
        </w:rPr>
        <w:t>регионов</w:t>
      </w:r>
      <w:r w:rsidR="002F259E" w:rsidRPr="00E27D03">
        <w:rPr>
          <w:rFonts w:ascii="Times New Roman,Bold" w:hAnsi="Times New Roman,Bold"/>
          <w:b/>
          <w:bCs/>
          <w:sz w:val="28"/>
          <w:szCs w:val="28"/>
        </w:rPr>
        <w:t xml:space="preserve"> </w:t>
      </w:r>
      <w:r w:rsidR="002F259E" w:rsidRPr="00E27D03">
        <w:rPr>
          <w:rFonts w:eastAsiaTheme="minorEastAsia"/>
          <w:b/>
          <w:bCs/>
          <w:color w:val="000000"/>
          <w:sz w:val="28"/>
          <w:szCs w:val="28"/>
        </w:rPr>
        <w:t>Ближне</w:t>
      </w:r>
      <w:r w:rsidR="002F259E">
        <w:rPr>
          <w:rFonts w:eastAsiaTheme="minorEastAsia"/>
          <w:b/>
          <w:bCs/>
          <w:color w:val="000000"/>
          <w:sz w:val="28"/>
          <w:szCs w:val="28"/>
        </w:rPr>
        <w:t>го</w:t>
      </w:r>
      <w:r w:rsidR="002F259E" w:rsidRPr="00E27D03">
        <w:rPr>
          <w:rFonts w:eastAsiaTheme="minorEastAsia"/>
          <w:b/>
          <w:bCs/>
          <w:color w:val="000000"/>
          <w:sz w:val="28"/>
          <w:szCs w:val="28"/>
        </w:rPr>
        <w:t xml:space="preserve"> Восток</w:t>
      </w:r>
      <w:r w:rsidR="002F259E">
        <w:rPr>
          <w:rFonts w:eastAsiaTheme="minorEastAsia"/>
          <w:b/>
          <w:bCs/>
          <w:color w:val="000000"/>
          <w:sz w:val="28"/>
          <w:szCs w:val="28"/>
        </w:rPr>
        <w:t>а</w:t>
      </w:r>
      <w:r>
        <w:rPr>
          <w:rFonts w:eastAsiaTheme="minorEastAsia"/>
          <w:b/>
          <w:bCs/>
          <w:color w:val="000000"/>
          <w:sz w:val="28"/>
          <w:szCs w:val="28"/>
        </w:rPr>
        <w:t xml:space="preserve"> и </w:t>
      </w:r>
      <w:r w:rsidRPr="00E27D03">
        <w:rPr>
          <w:rFonts w:eastAsiaTheme="minorEastAsia"/>
          <w:b/>
          <w:bCs/>
          <w:color w:val="000000"/>
          <w:sz w:val="28"/>
          <w:szCs w:val="28"/>
        </w:rPr>
        <w:t>Африк</w:t>
      </w:r>
      <w:r>
        <w:rPr>
          <w:rFonts w:eastAsiaTheme="minorEastAsia"/>
          <w:b/>
          <w:bCs/>
          <w:color w:val="000000"/>
          <w:sz w:val="28"/>
          <w:szCs w:val="28"/>
        </w:rPr>
        <w:t>и</w:t>
      </w:r>
      <w:r w:rsidR="002F259E">
        <w:rPr>
          <w:rFonts w:eastAsiaTheme="minorEastAsia"/>
          <w:b/>
          <w:bCs/>
          <w:color w:val="000000"/>
          <w:sz w:val="28"/>
          <w:szCs w:val="28"/>
        </w:rPr>
        <w:t>.</w:t>
      </w:r>
    </w:p>
    <w:p w14:paraId="6507695D" w14:textId="09BD69B1" w:rsidR="00D07622" w:rsidRPr="00C37B04" w:rsidRDefault="00D07622" w:rsidP="00D07622">
      <w:pPr>
        <w:pStyle w:val="a7"/>
        <w:shd w:val="clear" w:color="auto" w:fill="FFFFFF"/>
        <w:jc w:val="both"/>
        <w:rPr>
          <w:rFonts w:eastAsiaTheme="minorEastAsia"/>
          <w:color w:val="000000"/>
          <w:sz w:val="28"/>
          <w:szCs w:val="28"/>
        </w:rPr>
      </w:pPr>
      <w:proofErr w:type="spellStart"/>
      <w:r w:rsidRPr="00E27D03">
        <w:rPr>
          <w:sz w:val="28"/>
          <w:szCs w:val="28"/>
        </w:rPr>
        <w:t>Ближнии</w:t>
      </w:r>
      <w:proofErr w:type="spellEnd"/>
      <w:r w:rsidRPr="00E27D03">
        <w:rPr>
          <w:sz w:val="28"/>
          <w:szCs w:val="28"/>
        </w:rPr>
        <w:t xml:space="preserve">̆ Восток: особенности региона (история, традиция, региональная безопасность). Региональные проекты на Ближнем Востоке. </w:t>
      </w:r>
      <w:r w:rsidR="00746C52">
        <w:rPr>
          <w:sz w:val="28"/>
          <w:szCs w:val="28"/>
        </w:rPr>
        <w:t>Лига арабск</w:t>
      </w:r>
      <w:r w:rsidR="00A65DF7">
        <w:rPr>
          <w:sz w:val="28"/>
          <w:szCs w:val="28"/>
        </w:rPr>
        <w:t>и</w:t>
      </w:r>
      <w:r w:rsidR="00746C52">
        <w:rPr>
          <w:sz w:val="28"/>
          <w:szCs w:val="28"/>
        </w:rPr>
        <w:t xml:space="preserve">х государств. </w:t>
      </w:r>
      <w:r w:rsidR="000A244E">
        <w:rPr>
          <w:sz w:val="28"/>
          <w:szCs w:val="28"/>
        </w:rPr>
        <w:t xml:space="preserve">Построение ПАФТА. </w:t>
      </w:r>
      <w:r w:rsidR="00A65DF7" w:rsidRPr="00A65DF7">
        <w:rPr>
          <w:sz w:val="28"/>
          <w:szCs w:val="28"/>
        </w:rPr>
        <w:t>Совет сотрудничества арабских государств Персидского залива (ССАГПЗ)</w:t>
      </w:r>
      <w:r w:rsidR="00A65DF7">
        <w:rPr>
          <w:sz w:val="28"/>
          <w:szCs w:val="28"/>
        </w:rPr>
        <w:t>.</w:t>
      </w:r>
      <w:r w:rsidR="00A65DF7" w:rsidRPr="001B7AB4">
        <w:t xml:space="preserve"> </w:t>
      </w:r>
      <w:r w:rsidRPr="00E27D03">
        <w:rPr>
          <w:sz w:val="28"/>
          <w:szCs w:val="28"/>
        </w:rPr>
        <w:t>Проблемы построения Ближневосточного регионализма. Роль внешних держав. Перспективы регионального развития Ближнего Востока. Проблемы развития африканского континента (история, наследие колониализма, сов</w:t>
      </w:r>
      <w:r w:rsidR="00663A59">
        <w:rPr>
          <w:sz w:val="28"/>
          <w:szCs w:val="28"/>
        </w:rPr>
        <w:t xml:space="preserve">ременные вызовы). Региональные </w:t>
      </w:r>
      <w:r w:rsidRPr="00E27D03">
        <w:rPr>
          <w:sz w:val="28"/>
          <w:szCs w:val="28"/>
        </w:rPr>
        <w:t>интеграционные проекты в Африке</w:t>
      </w:r>
      <w:r w:rsidR="00CB0F9F">
        <w:rPr>
          <w:sz w:val="28"/>
          <w:szCs w:val="28"/>
        </w:rPr>
        <w:t>:</w:t>
      </w:r>
      <w:r w:rsidR="002A0BE1" w:rsidRPr="00CB0F9F">
        <w:rPr>
          <w:sz w:val="28"/>
          <w:szCs w:val="28"/>
        </w:rPr>
        <w:t xml:space="preserve"> САДК</w:t>
      </w:r>
      <w:r w:rsidR="00CB0F9F">
        <w:rPr>
          <w:sz w:val="28"/>
          <w:szCs w:val="28"/>
        </w:rPr>
        <w:t>,</w:t>
      </w:r>
      <w:r w:rsidR="00CB0F9F" w:rsidRPr="00CB0F9F">
        <w:rPr>
          <w:sz w:val="28"/>
          <w:szCs w:val="28"/>
        </w:rPr>
        <w:t xml:space="preserve"> ЭККАС</w:t>
      </w:r>
      <w:r w:rsidR="00CB0F9F">
        <w:rPr>
          <w:sz w:val="28"/>
          <w:szCs w:val="28"/>
        </w:rPr>
        <w:t>,</w:t>
      </w:r>
      <w:r w:rsidR="00CB0F9F" w:rsidRPr="00CB0F9F">
        <w:rPr>
          <w:sz w:val="28"/>
          <w:szCs w:val="28"/>
        </w:rPr>
        <w:t xml:space="preserve"> СЕМАК</w:t>
      </w:r>
      <w:r w:rsidR="00CB0F9F">
        <w:rPr>
          <w:sz w:val="28"/>
          <w:szCs w:val="28"/>
        </w:rPr>
        <w:t xml:space="preserve"> и др.</w:t>
      </w:r>
      <w:r w:rsidR="00CB0F9F">
        <w:t xml:space="preserve"> </w:t>
      </w:r>
      <w:r w:rsidRPr="00E27D03">
        <w:rPr>
          <w:sz w:val="28"/>
          <w:szCs w:val="28"/>
        </w:rPr>
        <w:t xml:space="preserve"> Роль внешних держав. Перспективы развития сотрудничества в Африке. </w:t>
      </w:r>
    </w:p>
    <w:p w14:paraId="305F4633" w14:textId="29161DEE" w:rsidR="00EB1D11" w:rsidRDefault="00D07622" w:rsidP="00D07622">
      <w:pPr>
        <w:pStyle w:val="Default"/>
        <w:ind w:firstLine="709"/>
        <w:jc w:val="both"/>
        <w:rPr>
          <w:b/>
          <w:bCs/>
          <w:sz w:val="28"/>
          <w:szCs w:val="28"/>
        </w:rPr>
      </w:pPr>
      <w:r>
        <w:rPr>
          <w:b/>
          <w:bCs/>
          <w:sz w:val="28"/>
          <w:szCs w:val="28"/>
        </w:rPr>
        <w:lastRenderedPageBreak/>
        <w:t xml:space="preserve">Тема </w:t>
      </w:r>
      <w:r w:rsidR="00EB1D11">
        <w:rPr>
          <w:b/>
          <w:bCs/>
          <w:sz w:val="28"/>
          <w:szCs w:val="28"/>
        </w:rPr>
        <w:t>6</w:t>
      </w:r>
      <w:r>
        <w:rPr>
          <w:b/>
          <w:bCs/>
          <w:sz w:val="28"/>
          <w:szCs w:val="28"/>
        </w:rPr>
        <w:t xml:space="preserve">. Участие России в </w:t>
      </w:r>
      <w:r w:rsidR="00EB1D11">
        <w:rPr>
          <w:b/>
          <w:bCs/>
          <w:sz w:val="28"/>
          <w:szCs w:val="28"/>
        </w:rPr>
        <w:t>современных</w:t>
      </w:r>
      <w:r>
        <w:rPr>
          <w:b/>
          <w:bCs/>
          <w:sz w:val="28"/>
          <w:szCs w:val="28"/>
        </w:rPr>
        <w:t xml:space="preserve"> форматах международной экономической интеграции. </w:t>
      </w:r>
    </w:p>
    <w:p w14:paraId="232EB2C5" w14:textId="77777777" w:rsidR="0037558F" w:rsidRDefault="0037558F" w:rsidP="00D07622">
      <w:pPr>
        <w:pStyle w:val="Default"/>
        <w:ind w:firstLine="709"/>
        <w:jc w:val="both"/>
        <w:rPr>
          <w:b/>
          <w:bCs/>
          <w:sz w:val="28"/>
          <w:szCs w:val="28"/>
        </w:rPr>
      </w:pPr>
    </w:p>
    <w:p w14:paraId="6861F12B" w14:textId="7517A560" w:rsidR="00D07622" w:rsidRPr="00C37B04" w:rsidRDefault="00D07622" w:rsidP="00D07622">
      <w:pPr>
        <w:pStyle w:val="Default"/>
        <w:ind w:firstLine="709"/>
        <w:jc w:val="both"/>
        <w:rPr>
          <w:b/>
          <w:bCs/>
          <w:sz w:val="28"/>
          <w:szCs w:val="28"/>
        </w:rPr>
      </w:pPr>
      <w:r w:rsidRPr="00E27D03">
        <w:rPr>
          <w:sz w:val="28"/>
          <w:szCs w:val="28"/>
        </w:rPr>
        <w:t xml:space="preserve">Региональные интересы РФ. </w:t>
      </w:r>
      <w:r>
        <w:rPr>
          <w:sz w:val="28"/>
          <w:szCs w:val="28"/>
        </w:rPr>
        <w:t xml:space="preserve">Проблемы участия РФ в СНГ. </w:t>
      </w:r>
      <w:r w:rsidRPr="00F86EE6">
        <w:rPr>
          <w:sz w:val="28"/>
          <w:szCs w:val="28"/>
        </w:rPr>
        <w:t>Уставные и специализированные органы Содружества. Полномочия и порядок работы основных органов СНГ. Проблема эффективности организационно-</w:t>
      </w:r>
      <w:proofErr w:type="spellStart"/>
      <w:r w:rsidRPr="00F86EE6">
        <w:rPr>
          <w:sz w:val="28"/>
          <w:szCs w:val="28"/>
        </w:rPr>
        <w:t>институциональнои</w:t>
      </w:r>
      <w:proofErr w:type="spellEnd"/>
      <w:r w:rsidRPr="00F86EE6">
        <w:rPr>
          <w:sz w:val="28"/>
          <w:szCs w:val="28"/>
        </w:rPr>
        <w:t xml:space="preserve">̆ структуры СНГ, ее эволюция. Проблема реформирования институтов Содружества. </w:t>
      </w:r>
    </w:p>
    <w:p w14:paraId="669F18C8" w14:textId="50870C1A" w:rsidR="00D07622" w:rsidRPr="00F86EE6" w:rsidRDefault="00D07622" w:rsidP="00D07622">
      <w:pPr>
        <w:pStyle w:val="Default"/>
        <w:ind w:firstLine="709"/>
        <w:jc w:val="both"/>
        <w:rPr>
          <w:sz w:val="28"/>
          <w:szCs w:val="28"/>
        </w:rPr>
      </w:pPr>
      <w:proofErr w:type="spellStart"/>
      <w:r w:rsidRPr="00F86EE6">
        <w:rPr>
          <w:sz w:val="28"/>
          <w:szCs w:val="28"/>
        </w:rPr>
        <w:t>ЕвраАзЭС</w:t>
      </w:r>
      <w:proofErr w:type="spellEnd"/>
      <w:r w:rsidRPr="00F86EE6">
        <w:rPr>
          <w:sz w:val="28"/>
          <w:szCs w:val="28"/>
        </w:rPr>
        <w:t xml:space="preserve">. Создание Таможенного союза России, Белоруссии и Казахстана. Формирование </w:t>
      </w:r>
      <w:proofErr w:type="spellStart"/>
      <w:r w:rsidRPr="00F86EE6">
        <w:rPr>
          <w:sz w:val="28"/>
          <w:szCs w:val="28"/>
        </w:rPr>
        <w:t>Евразийского</w:t>
      </w:r>
      <w:proofErr w:type="spellEnd"/>
      <w:r w:rsidRPr="00F86EE6">
        <w:rPr>
          <w:sz w:val="28"/>
          <w:szCs w:val="28"/>
        </w:rPr>
        <w:t xml:space="preserve"> экономического союза. Институциональная структура ЕАЭС. Основные и приоритетные направления деятельности ЕАЭС. Расширение ЕАЭС. </w:t>
      </w:r>
    </w:p>
    <w:p w14:paraId="00868BA0" w14:textId="77777777" w:rsidR="00D07622" w:rsidRDefault="00D07622" w:rsidP="00D07622">
      <w:pPr>
        <w:pStyle w:val="Default"/>
        <w:ind w:firstLine="709"/>
        <w:jc w:val="both"/>
        <w:rPr>
          <w:sz w:val="28"/>
          <w:szCs w:val="28"/>
        </w:rPr>
      </w:pPr>
      <w:proofErr w:type="spellStart"/>
      <w:r w:rsidRPr="00F86EE6">
        <w:rPr>
          <w:sz w:val="28"/>
          <w:szCs w:val="28"/>
        </w:rPr>
        <w:t>Шанхайская</w:t>
      </w:r>
      <w:proofErr w:type="spellEnd"/>
      <w:r w:rsidRPr="00F86EE6">
        <w:rPr>
          <w:sz w:val="28"/>
          <w:szCs w:val="28"/>
        </w:rPr>
        <w:t xml:space="preserve"> организация сотрудничества. Цели, структура, расширение состава участников. Сотрудничество в сфере безопасности. Экономические и культурные инициативы в рамках ШОС.</w:t>
      </w:r>
    </w:p>
    <w:p w14:paraId="44A719DE" w14:textId="77777777" w:rsidR="00D07622" w:rsidRDefault="00D07622" w:rsidP="00D07622">
      <w:pPr>
        <w:pStyle w:val="Default"/>
        <w:ind w:firstLine="709"/>
        <w:jc w:val="both"/>
        <w:rPr>
          <w:sz w:val="28"/>
          <w:szCs w:val="28"/>
        </w:rPr>
      </w:pPr>
      <w:r w:rsidRPr="00C13C9E">
        <w:rPr>
          <w:sz w:val="28"/>
          <w:szCs w:val="28"/>
        </w:rPr>
        <w:t xml:space="preserve">БРИКС: </w:t>
      </w:r>
      <w:r>
        <w:rPr>
          <w:sz w:val="28"/>
          <w:szCs w:val="28"/>
        </w:rPr>
        <w:t xml:space="preserve">цели, </w:t>
      </w:r>
      <w:r w:rsidRPr="00C13C9E">
        <w:rPr>
          <w:sz w:val="28"/>
          <w:szCs w:val="28"/>
        </w:rPr>
        <w:t>история создания и современные проблемы. Приоритетные направления сотрудничества БРИКС</w:t>
      </w:r>
      <w:r>
        <w:rPr>
          <w:sz w:val="28"/>
          <w:szCs w:val="28"/>
        </w:rPr>
        <w:t>. Современные интеграционные процессы в рамках БРИКС, БРИКС</w:t>
      </w:r>
      <w:proofErr w:type="gramStart"/>
      <w:r>
        <w:rPr>
          <w:sz w:val="28"/>
          <w:szCs w:val="28"/>
        </w:rPr>
        <w:t>+</w:t>
      </w:r>
      <w:r w:rsidRPr="00C13C9E">
        <w:rPr>
          <w:sz w:val="28"/>
          <w:szCs w:val="28"/>
        </w:rPr>
        <w:t xml:space="preserve"> </w:t>
      </w:r>
      <w:r>
        <w:rPr>
          <w:sz w:val="28"/>
          <w:szCs w:val="28"/>
        </w:rPr>
        <w:t>.</w:t>
      </w:r>
      <w:proofErr w:type="gramEnd"/>
      <w:r w:rsidRPr="00C768EB">
        <w:rPr>
          <w:sz w:val="28"/>
          <w:szCs w:val="28"/>
        </w:rPr>
        <w:t xml:space="preserve"> </w:t>
      </w:r>
      <w:proofErr w:type="spellStart"/>
      <w:r w:rsidRPr="00C768EB">
        <w:rPr>
          <w:sz w:val="28"/>
          <w:szCs w:val="28"/>
        </w:rPr>
        <w:t>Взаимодействие</w:t>
      </w:r>
      <w:proofErr w:type="spellEnd"/>
      <w:r w:rsidRPr="00C768EB">
        <w:rPr>
          <w:sz w:val="28"/>
          <w:szCs w:val="28"/>
        </w:rPr>
        <w:t xml:space="preserve"> стран БРИКС с другими региональными интеграционными объединениями</w:t>
      </w:r>
      <w:r>
        <w:rPr>
          <w:sz w:val="28"/>
          <w:szCs w:val="28"/>
        </w:rPr>
        <w:t>.</w:t>
      </w:r>
    </w:p>
    <w:p w14:paraId="599841F3" w14:textId="273046D1" w:rsidR="00D07622" w:rsidRDefault="00D07622" w:rsidP="00D07622">
      <w:pPr>
        <w:pStyle w:val="Default"/>
        <w:ind w:firstLine="709"/>
        <w:jc w:val="both"/>
        <w:rPr>
          <w:sz w:val="28"/>
          <w:szCs w:val="28"/>
        </w:rPr>
      </w:pPr>
      <w:r w:rsidRPr="00E27D03">
        <w:rPr>
          <w:sz w:val="28"/>
          <w:szCs w:val="28"/>
        </w:rPr>
        <w:t>Проблемы участия РФ в региональных проектах (</w:t>
      </w:r>
      <w:r w:rsidRPr="00EE328C">
        <w:rPr>
          <w:sz w:val="28"/>
          <w:szCs w:val="28"/>
        </w:rPr>
        <w:t>ШОС, СНГ</w:t>
      </w:r>
      <w:r w:rsidRPr="00E27D03">
        <w:rPr>
          <w:sz w:val="28"/>
          <w:szCs w:val="28"/>
        </w:rPr>
        <w:t xml:space="preserve"> БРИКС</w:t>
      </w:r>
      <w:r>
        <w:rPr>
          <w:sz w:val="28"/>
          <w:szCs w:val="28"/>
        </w:rPr>
        <w:t>+</w:t>
      </w:r>
      <w:r w:rsidRPr="00E27D03">
        <w:rPr>
          <w:sz w:val="28"/>
          <w:szCs w:val="28"/>
        </w:rPr>
        <w:t>, АСЕАН+ и др.).</w:t>
      </w:r>
    </w:p>
    <w:p w14:paraId="67096C6B" w14:textId="77777777" w:rsidR="00127C0D" w:rsidRDefault="00127C0D" w:rsidP="00D07622">
      <w:pPr>
        <w:pStyle w:val="Default"/>
        <w:ind w:firstLine="709"/>
        <w:jc w:val="both"/>
        <w:rPr>
          <w:sz w:val="28"/>
          <w:szCs w:val="28"/>
        </w:rPr>
      </w:pPr>
    </w:p>
    <w:p w14:paraId="728B1C85" w14:textId="77777777" w:rsidR="00127C0D" w:rsidRDefault="00127C0D" w:rsidP="00127C0D">
      <w:pPr>
        <w:pStyle w:val="1"/>
        <w:rPr>
          <w:rFonts w:ascii="Times New Roman" w:hAnsi="Times New Roman"/>
          <w:sz w:val="28"/>
          <w:szCs w:val="28"/>
          <w:lang w:val="ru-RU"/>
        </w:rPr>
      </w:pPr>
      <w:bookmarkStart w:id="2" w:name="_Toc107572032"/>
      <w:r w:rsidRPr="008C36A6">
        <w:rPr>
          <w:rFonts w:ascii="Times New Roman" w:hAnsi="Times New Roman"/>
          <w:sz w:val="28"/>
          <w:szCs w:val="28"/>
        </w:rPr>
        <w:t xml:space="preserve">5.2. </w:t>
      </w:r>
      <w:proofErr w:type="spellStart"/>
      <w:r w:rsidRPr="008C36A6">
        <w:rPr>
          <w:rFonts w:ascii="Times New Roman" w:hAnsi="Times New Roman"/>
          <w:sz w:val="28"/>
          <w:szCs w:val="28"/>
        </w:rPr>
        <w:t>Учебно-тематический</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план</w:t>
      </w:r>
      <w:bookmarkEnd w:id="2"/>
      <w:proofErr w:type="spellEnd"/>
    </w:p>
    <w:p w14:paraId="00986C9B" w14:textId="77777777" w:rsidR="00127C0D" w:rsidRDefault="00127C0D" w:rsidP="00D07622">
      <w:pPr>
        <w:pStyle w:val="Default"/>
        <w:ind w:firstLine="709"/>
        <w:jc w:val="both"/>
        <w:rPr>
          <w:sz w:val="28"/>
          <w:szCs w:val="28"/>
        </w:rPr>
      </w:pPr>
    </w:p>
    <w:p w14:paraId="14BD8BAE" w14:textId="77777777" w:rsidR="00FF7491" w:rsidRPr="00AE5E5E" w:rsidRDefault="00FF7491" w:rsidP="00FF7491">
      <w:pPr>
        <w:shd w:val="clear" w:color="auto" w:fill="FFFFFF"/>
        <w:ind w:right="24"/>
        <w:jc w:val="right"/>
      </w:pPr>
      <w:bookmarkStart w:id="3" w:name="_Toc3995504"/>
    </w:p>
    <w:tbl>
      <w:tblPr>
        <w:tblW w:w="9450" w:type="dxa"/>
        <w:tblInd w:w="40" w:type="dxa"/>
        <w:tblLayout w:type="fixed"/>
        <w:tblCellMar>
          <w:left w:w="40" w:type="dxa"/>
          <w:right w:w="40" w:type="dxa"/>
        </w:tblCellMar>
        <w:tblLook w:val="04A0" w:firstRow="1" w:lastRow="0" w:firstColumn="1" w:lastColumn="0" w:noHBand="0" w:noVBand="1"/>
      </w:tblPr>
      <w:tblGrid>
        <w:gridCol w:w="566"/>
        <w:gridCol w:w="3214"/>
        <w:gridCol w:w="708"/>
        <w:gridCol w:w="851"/>
        <w:gridCol w:w="850"/>
        <w:gridCol w:w="993"/>
        <w:gridCol w:w="850"/>
        <w:gridCol w:w="1418"/>
      </w:tblGrid>
      <w:tr w:rsidR="00FF7491" w:rsidRPr="00463CFE" w14:paraId="6E7EF080" w14:textId="77777777" w:rsidTr="005F57FD">
        <w:trPr>
          <w:trHeight w:val="458"/>
        </w:trPr>
        <w:tc>
          <w:tcPr>
            <w:tcW w:w="566" w:type="dxa"/>
            <w:tcBorders>
              <w:top w:val="single" w:sz="6" w:space="0" w:color="auto"/>
              <w:left w:val="single" w:sz="6" w:space="0" w:color="auto"/>
              <w:bottom w:val="nil"/>
              <w:right w:val="single" w:sz="6" w:space="0" w:color="auto"/>
            </w:tcBorders>
            <w:shd w:val="clear" w:color="auto" w:fill="FFFFFF"/>
            <w:hideMark/>
          </w:tcPr>
          <w:p w14:paraId="46A45FB0" w14:textId="77777777" w:rsidR="00FF7491" w:rsidRPr="00463CFE" w:rsidRDefault="00FF7491" w:rsidP="005F57FD">
            <w:pPr>
              <w:shd w:val="clear" w:color="auto" w:fill="FFFFFF"/>
              <w:ind w:right="24"/>
            </w:pPr>
            <w:r w:rsidRPr="00463CFE">
              <w:rPr>
                <w:b/>
                <w:bCs/>
              </w:rPr>
              <w:t>№ п/п</w:t>
            </w:r>
          </w:p>
        </w:tc>
        <w:tc>
          <w:tcPr>
            <w:tcW w:w="3214" w:type="dxa"/>
            <w:tcBorders>
              <w:top w:val="single" w:sz="6" w:space="0" w:color="auto"/>
              <w:left w:val="single" w:sz="6" w:space="0" w:color="auto"/>
              <w:bottom w:val="nil"/>
              <w:right w:val="single" w:sz="6" w:space="0" w:color="auto"/>
            </w:tcBorders>
            <w:shd w:val="clear" w:color="auto" w:fill="FFFFFF"/>
            <w:hideMark/>
          </w:tcPr>
          <w:p w14:paraId="2AF7B5BC" w14:textId="77777777" w:rsidR="00FF7491" w:rsidRPr="00463CFE" w:rsidRDefault="00FF7491" w:rsidP="005F57FD">
            <w:pPr>
              <w:shd w:val="clear" w:color="auto" w:fill="FFFFFF"/>
              <w:ind w:left="5" w:right="226"/>
            </w:pPr>
            <w:r w:rsidRPr="00463CFE">
              <w:rPr>
                <w:b/>
                <w:bCs/>
              </w:rPr>
              <w:t>Наименование темы (раздела) дисциплины</w:t>
            </w:r>
          </w:p>
        </w:tc>
        <w:tc>
          <w:tcPr>
            <w:tcW w:w="4252"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7C03BC1E" w14:textId="77777777" w:rsidR="00FF7491" w:rsidRPr="00463CFE" w:rsidRDefault="00FF7491" w:rsidP="005F57FD">
            <w:pPr>
              <w:shd w:val="clear" w:color="auto" w:fill="FFFFFF"/>
              <w:ind w:right="1181"/>
              <w:jc w:val="center"/>
            </w:pPr>
            <w:r w:rsidRPr="00463CFE">
              <w:rPr>
                <w:b/>
                <w:bCs/>
              </w:rPr>
              <w:t>Трудоемкость в часах</w:t>
            </w:r>
          </w:p>
        </w:tc>
        <w:tc>
          <w:tcPr>
            <w:tcW w:w="1418"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654CE66" w14:textId="77777777" w:rsidR="00FF7491" w:rsidRPr="00463CFE" w:rsidRDefault="00FF7491" w:rsidP="005F57FD">
            <w:pPr>
              <w:shd w:val="clear" w:color="auto" w:fill="FFFFFF"/>
              <w:rPr>
                <w:b/>
                <w:bCs/>
                <w:sz w:val="20"/>
                <w:szCs w:val="20"/>
              </w:rPr>
            </w:pPr>
            <w:r w:rsidRPr="00463CFE">
              <w:rPr>
                <w:b/>
                <w:bCs/>
                <w:sz w:val="20"/>
                <w:szCs w:val="20"/>
              </w:rPr>
              <w:t>Формы текущего контроля успеваемости</w:t>
            </w:r>
          </w:p>
        </w:tc>
      </w:tr>
      <w:tr w:rsidR="00FF7491" w:rsidRPr="00463CFE" w14:paraId="61CD9BCD" w14:textId="77777777" w:rsidTr="005F57FD">
        <w:trPr>
          <w:trHeight w:val="574"/>
        </w:trPr>
        <w:tc>
          <w:tcPr>
            <w:tcW w:w="566" w:type="dxa"/>
            <w:tcBorders>
              <w:top w:val="nil"/>
              <w:left w:val="single" w:sz="6" w:space="0" w:color="auto"/>
              <w:bottom w:val="nil"/>
              <w:right w:val="single" w:sz="6" w:space="0" w:color="auto"/>
            </w:tcBorders>
            <w:shd w:val="clear" w:color="auto" w:fill="FFFFFF"/>
          </w:tcPr>
          <w:p w14:paraId="16DD495A" w14:textId="77777777" w:rsidR="00FF7491" w:rsidRPr="00463CFE" w:rsidRDefault="00FF7491" w:rsidP="005F57FD"/>
        </w:tc>
        <w:tc>
          <w:tcPr>
            <w:tcW w:w="3214" w:type="dxa"/>
            <w:tcBorders>
              <w:top w:val="nil"/>
              <w:left w:val="single" w:sz="6" w:space="0" w:color="auto"/>
              <w:bottom w:val="nil"/>
              <w:right w:val="single" w:sz="6" w:space="0" w:color="auto"/>
            </w:tcBorders>
            <w:shd w:val="clear" w:color="auto" w:fill="FFFFFF"/>
          </w:tcPr>
          <w:p w14:paraId="4253B5EC" w14:textId="77777777" w:rsidR="00FF7491" w:rsidRPr="00463CFE" w:rsidRDefault="00FF7491" w:rsidP="005F57FD"/>
        </w:tc>
        <w:tc>
          <w:tcPr>
            <w:tcW w:w="708" w:type="dxa"/>
            <w:tcBorders>
              <w:top w:val="single" w:sz="6" w:space="0" w:color="auto"/>
              <w:left w:val="single" w:sz="6" w:space="0" w:color="auto"/>
              <w:bottom w:val="nil"/>
              <w:right w:val="single" w:sz="6" w:space="0" w:color="auto"/>
            </w:tcBorders>
            <w:shd w:val="clear" w:color="auto" w:fill="FFFFFF"/>
            <w:hideMark/>
          </w:tcPr>
          <w:p w14:paraId="2076E95D" w14:textId="77777777" w:rsidR="00FF7491" w:rsidRPr="00463CFE" w:rsidRDefault="00FF7491" w:rsidP="005F57FD">
            <w:pPr>
              <w:shd w:val="clear" w:color="auto" w:fill="FFFFFF"/>
              <w:ind w:left="-40" w:right="-40"/>
              <w:jc w:val="center"/>
              <w:rPr>
                <w:sz w:val="20"/>
                <w:szCs w:val="20"/>
              </w:rPr>
            </w:pPr>
            <w:r w:rsidRPr="00463CFE">
              <w:rPr>
                <w:b/>
                <w:bCs/>
                <w:sz w:val="20"/>
                <w:szCs w:val="20"/>
              </w:rPr>
              <w:t>Всего</w:t>
            </w:r>
          </w:p>
        </w:tc>
        <w:tc>
          <w:tcPr>
            <w:tcW w:w="2694"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0CE36B55" w14:textId="77777777" w:rsidR="00FF7491" w:rsidRPr="00463CFE" w:rsidRDefault="00FF7491" w:rsidP="005F57FD">
            <w:pPr>
              <w:shd w:val="clear" w:color="auto" w:fill="FFFFFF"/>
              <w:jc w:val="center"/>
              <w:rPr>
                <w:sz w:val="20"/>
                <w:szCs w:val="20"/>
              </w:rPr>
            </w:pPr>
            <w:r w:rsidRPr="00463CFE">
              <w:rPr>
                <w:b/>
                <w:bCs/>
                <w:sz w:val="20"/>
                <w:szCs w:val="20"/>
              </w:rPr>
              <w:t>Аудиторная работа</w:t>
            </w:r>
          </w:p>
        </w:tc>
        <w:tc>
          <w:tcPr>
            <w:tcW w:w="850"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0B99477E" w14:textId="77777777" w:rsidR="00FF7491" w:rsidRPr="00463CFE" w:rsidRDefault="00FF7491" w:rsidP="005F57FD">
            <w:pPr>
              <w:shd w:val="clear" w:color="auto" w:fill="FFFFFF"/>
              <w:ind w:left="10"/>
              <w:rPr>
                <w:b/>
                <w:bCs/>
                <w:sz w:val="20"/>
                <w:szCs w:val="20"/>
              </w:rPr>
            </w:pPr>
            <w:proofErr w:type="spellStart"/>
            <w:r w:rsidRPr="00463CFE">
              <w:rPr>
                <w:b/>
                <w:bCs/>
                <w:sz w:val="20"/>
                <w:szCs w:val="20"/>
              </w:rPr>
              <w:t>Самостработа</w:t>
            </w:r>
            <w:proofErr w:type="spellEnd"/>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12585550" w14:textId="77777777" w:rsidR="00FF7491" w:rsidRPr="00463CFE" w:rsidRDefault="00FF7491" w:rsidP="005F57FD">
            <w:pPr>
              <w:rPr>
                <w:b/>
                <w:bCs/>
              </w:rPr>
            </w:pPr>
          </w:p>
        </w:tc>
      </w:tr>
      <w:tr w:rsidR="00FF7491" w:rsidRPr="00463CFE" w14:paraId="50F6C230" w14:textId="77777777" w:rsidTr="005F57FD">
        <w:trPr>
          <w:trHeight w:hRule="exact" w:val="1057"/>
        </w:trPr>
        <w:tc>
          <w:tcPr>
            <w:tcW w:w="566" w:type="dxa"/>
            <w:tcBorders>
              <w:top w:val="nil"/>
              <w:left w:val="single" w:sz="6" w:space="0" w:color="auto"/>
              <w:bottom w:val="single" w:sz="6" w:space="0" w:color="auto"/>
              <w:right w:val="single" w:sz="6" w:space="0" w:color="auto"/>
            </w:tcBorders>
            <w:shd w:val="clear" w:color="auto" w:fill="FFFFFF"/>
          </w:tcPr>
          <w:p w14:paraId="27DEFB17" w14:textId="77777777" w:rsidR="00FF7491" w:rsidRPr="00463CFE" w:rsidRDefault="00FF7491" w:rsidP="005F57FD"/>
        </w:tc>
        <w:tc>
          <w:tcPr>
            <w:tcW w:w="3214" w:type="dxa"/>
            <w:tcBorders>
              <w:top w:val="nil"/>
              <w:left w:val="single" w:sz="6" w:space="0" w:color="auto"/>
              <w:bottom w:val="single" w:sz="6" w:space="0" w:color="auto"/>
              <w:right w:val="single" w:sz="6" w:space="0" w:color="auto"/>
            </w:tcBorders>
            <w:shd w:val="clear" w:color="auto" w:fill="FFFFFF"/>
          </w:tcPr>
          <w:p w14:paraId="30535F3F" w14:textId="77777777" w:rsidR="00FF7491" w:rsidRPr="00463CFE" w:rsidRDefault="00FF7491" w:rsidP="005F57FD"/>
        </w:tc>
        <w:tc>
          <w:tcPr>
            <w:tcW w:w="708" w:type="dxa"/>
            <w:tcBorders>
              <w:top w:val="nil"/>
              <w:left w:val="single" w:sz="6" w:space="0" w:color="auto"/>
              <w:bottom w:val="single" w:sz="6" w:space="0" w:color="auto"/>
              <w:right w:val="single" w:sz="6" w:space="0" w:color="auto"/>
            </w:tcBorders>
            <w:shd w:val="clear" w:color="auto" w:fill="FFFFFF"/>
          </w:tcPr>
          <w:p w14:paraId="0979CF14" w14:textId="77777777" w:rsidR="00FF7491" w:rsidRPr="00463CFE" w:rsidRDefault="00FF7491" w:rsidP="005F57FD"/>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109E7EB" w14:textId="77777777" w:rsidR="00FF7491" w:rsidRPr="00463CFE" w:rsidRDefault="00FF7491" w:rsidP="005F57FD">
            <w:pPr>
              <w:shd w:val="clear" w:color="auto" w:fill="FFFFFF"/>
              <w:jc w:val="center"/>
              <w:rPr>
                <w:b/>
                <w:sz w:val="18"/>
                <w:szCs w:val="18"/>
              </w:rPr>
            </w:pPr>
            <w:r w:rsidRPr="00463CFE">
              <w:rPr>
                <w:b/>
                <w:sz w:val="18"/>
                <w:szCs w:val="18"/>
              </w:rPr>
              <w:t>Общая</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1412D7F3" w14:textId="77777777" w:rsidR="00FF7491" w:rsidRPr="00463CFE" w:rsidRDefault="00FF7491" w:rsidP="005F57FD">
            <w:pPr>
              <w:shd w:val="clear" w:color="auto" w:fill="FFFFFF"/>
              <w:rPr>
                <w:b/>
                <w:bCs/>
                <w:sz w:val="18"/>
                <w:szCs w:val="18"/>
              </w:rPr>
            </w:pPr>
            <w:r w:rsidRPr="00463CFE">
              <w:rPr>
                <w:b/>
                <w:sz w:val="18"/>
                <w:szCs w:val="18"/>
              </w:rPr>
              <w:t>Лекц</w:t>
            </w:r>
            <w:r w:rsidRPr="00463CFE">
              <w:rPr>
                <w:b/>
                <w:bCs/>
                <w:sz w:val="18"/>
                <w:szCs w:val="18"/>
              </w:rPr>
              <w:t>ии</w:t>
            </w:r>
          </w:p>
        </w:tc>
        <w:tc>
          <w:tcPr>
            <w:tcW w:w="993" w:type="dxa"/>
            <w:tcBorders>
              <w:top w:val="single" w:sz="6" w:space="0" w:color="auto"/>
              <w:left w:val="single" w:sz="6" w:space="0" w:color="auto"/>
              <w:bottom w:val="single" w:sz="6" w:space="0" w:color="auto"/>
              <w:right w:val="single" w:sz="6" w:space="0" w:color="auto"/>
            </w:tcBorders>
            <w:shd w:val="clear" w:color="auto" w:fill="FFFFFF"/>
            <w:hideMark/>
          </w:tcPr>
          <w:p w14:paraId="31F333E2" w14:textId="77777777" w:rsidR="00FF7491" w:rsidRPr="00463CFE" w:rsidRDefault="00FF7491" w:rsidP="005F57FD">
            <w:pPr>
              <w:shd w:val="clear" w:color="auto" w:fill="FFFFFF"/>
              <w:rPr>
                <w:b/>
                <w:sz w:val="18"/>
                <w:szCs w:val="18"/>
              </w:rPr>
            </w:pPr>
            <w:proofErr w:type="spellStart"/>
            <w:r w:rsidRPr="00463CFE">
              <w:rPr>
                <w:b/>
                <w:sz w:val="18"/>
                <w:szCs w:val="18"/>
              </w:rPr>
              <w:t>Практ</w:t>
            </w:r>
            <w:proofErr w:type="spellEnd"/>
            <w:proofErr w:type="gramStart"/>
            <w:r w:rsidRPr="00463CFE">
              <w:rPr>
                <w:b/>
                <w:sz w:val="18"/>
                <w:szCs w:val="18"/>
              </w:rPr>
              <w:t>.</w:t>
            </w:r>
            <w:proofErr w:type="gramEnd"/>
            <w:r w:rsidRPr="00463CFE">
              <w:rPr>
                <w:b/>
                <w:sz w:val="18"/>
                <w:szCs w:val="18"/>
              </w:rPr>
              <w:t xml:space="preserve"> и </w:t>
            </w:r>
            <w:proofErr w:type="spellStart"/>
            <w:r w:rsidRPr="00463CFE">
              <w:rPr>
                <w:b/>
                <w:sz w:val="18"/>
                <w:szCs w:val="18"/>
              </w:rPr>
              <w:t>семин</w:t>
            </w:r>
            <w:proofErr w:type="spellEnd"/>
            <w:r w:rsidRPr="00463CFE">
              <w:rPr>
                <w:b/>
                <w:sz w:val="18"/>
                <w:szCs w:val="18"/>
              </w:rPr>
              <w:t>.  занятия</w:t>
            </w:r>
          </w:p>
        </w:tc>
        <w:tc>
          <w:tcPr>
            <w:tcW w:w="850" w:type="dxa"/>
            <w:vMerge/>
            <w:tcBorders>
              <w:top w:val="single" w:sz="6" w:space="0" w:color="auto"/>
              <w:left w:val="single" w:sz="6" w:space="0" w:color="auto"/>
              <w:bottom w:val="single" w:sz="6" w:space="0" w:color="auto"/>
              <w:right w:val="single" w:sz="6" w:space="0" w:color="auto"/>
            </w:tcBorders>
            <w:vAlign w:val="center"/>
            <w:hideMark/>
          </w:tcPr>
          <w:p w14:paraId="5A1A3E31" w14:textId="77777777" w:rsidR="00FF7491" w:rsidRPr="00463CFE" w:rsidRDefault="00FF7491" w:rsidP="005F57FD">
            <w:pPr>
              <w:rPr>
                <w:b/>
                <w:bCs/>
              </w:rPr>
            </w:pPr>
          </w:p>
        </w:tc>
        <w:tc>
          <w:tcPr>
            <w:tcW w:w="1418" w:type="dxa"/>
            <w:vMerge/>
            <w:tcBorders>
              <w:top w:val="single" w:sz="6" w:space="0" w:color="auto"/>
              <w:left w:val="single" w:sz="6" w:space="0" w:color="auto"/>
              <w:bottom w:val="single" w:sz="6" w:space="0" w:color="auto"/>
              <w:right w:val="single" w:sz="6" w:space="0" w:color="auto"/>
            </w:tcBorders>
            <w:vAlign w:val="center"/>
            <w:hideMark/>
          </w:tcPr>
          <w:p w14:paraId="3BD0B684" w14:textId="77777777" w:rsidR="00FF7491" w:rsidRPr="00463CFE" w:rsidRDefault="00FF7491" w:rsidP="005F57FD">
            <w:pPr>
              <w:rPr>
                <w:b/>
                <w:bCs/>
              </w:rPr>
            </w:pPr>
          </w:p>
        </w:tc>
      </w:tr>
      <w:tr w:rsidR="00FF7491" w:rsidRPr="00463CFE" w14:paraId="6B337BE6" w14:textId="77777777" w:rsidTr="005F57FD">
        <w:trPr>
          <w:trHeight w:hRule="exact" w:val="111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5849C48" w14:textId="77777777" w:rsidR="00FF7491" w:rsidRPr="00463CFE" w:rsidRDefault="00FF7491" w:rsidP="005F57FD">
            <w:pPr>
              <w:shd w:val="clear" w:color="auto" w:fill="FFFFFF"/>
              <w:ind w:left="29"/>
            </w:pPr>
            <w:r w:rsidRPr="00463CFE">
              <w:rPr>
                <w:bCs/>
              </w:rPr>
              <w:t>1.</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B6C3EC2" w14:textId="77777777" w:rsidR="00FF7491" w:rsidRPr="005F12F4" w:rsidRDefault="00FF7491" w:rsidP="005F57FD">
            <w:r w:rsidRPr="00F00723">
              <w:t>Региональные структуры и процессы в глобальной экономической системе</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32B0990E" w14:textId="7AFDF6DD" w:rsidR="00FF7491" w:rsidRPr="00463CFE" w:rsidRDefault="005D1306" w:rsidP="005F57FD">
            <w:pPr>
              <w:shd w:val="clear" w:color="auto" w:fill="FFFFFF"/>
              <w:jc w:val="center"/>
            </w:pPr>
            <w:r>
              <w:t>3</w:t>
            </w:r>
            <w:r w:rsidR="00FF7491">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BEC7C3D" w14:textId="77777777" w:rsidR="00FF7491" w:rsidRPr="00463CFE" w:rsidRDefault="00FF7491" w:rsidP="005F57FD">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A66F4F1" w14:textId="77777777" w:rsidR="00FF7491" w:rsidRPr="00463CFE" w:rsidRDefault="00FF7491" w:rsidP="005F57FD">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ACFB803" w14:textId="69D62AE8" w:rsidR="00FF7491" w:rsidRPr="00463CFE" w:rsidRDefault="00FB69C0" w:rsidP="005F57FD">
            <w:pPr>
              <w:shd w:val="clear" w:color="auto" w:fill="FFFFFF"/>
              <w:jc w:val="center"/>
              <w:rPr>
                <w:i/>
              </w:rPr>
            </w:pPr>
            <w:r>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DD32BAC" w14:textId="47E1497E" w:rsidR="00FF7491" w:rsidRPr="00463CFE" w:rsidRDefault="00FB69C0" w:rsidP="005F57FD">
            <w:pPr>
              <w:shd w:val="clear" w:color="auto" w:fill="FFFFFF"/>
              <w:jc w:val="center"/>
            </w:pPr>
            <w:r>
              <w:t>28</w:t>
            </w:r>
          </w:p>
        </w:tc>
        <w:tc>
          <w:tcPr>
            <w:tcW w:w="1418" w:type="dxa"/>
            <w:tcBorders>
              <w:top w:val="single" w:sz="6" w:space="0" w:color="auto"/>
              <w:left w:val="single" w:sz="6" w:space="0" w:color="auto"/>
              <w:bottom w:val="single" w:sz="6" w:space="0" w:color="auto"/>
              <w:right w:val="single" w:sz="6" w:space="0" w:color="auto"/>
            </w:tcBorders>
            <w:shd w:val="clear" w:color="auto" w:fill="FFFFFF"/>
            <w:hideMark/>
          </w:tcPr>
          <w:p w14:paraId="593F447E" w14:textId="77777777" w:rsidR="00FF7491" w:rsidRPr="00463CFE" w:rsidRDefault="00FF7491" w:rsidP="005F57FD">
            <w:pPr>
              <w:shd w:val="clear" w:color="auto" w:fill="FFFFFF"/>
            </w:pPr>
            <w:r w:rsidRPr="00463CFE">
              <w:t>Проверка конспектов</w:t>
            </w:r>
          </w:p>
        </w:tc>
      </w:tr>
      <w:tr w:rsidR="00FF7491" w:rsidRPr="00463CFE" w14:paraId="45F4BB71" w14:textId="77777777" w:rsidTr="005F57FD">
        <w:trPr>
          <w:trHeight w:hRule="exact" w:val="1575"/>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31251680" w14:textId="77777777" w:rsidR="00FF7491" w:rsidRPr="00463CFE" w:rsidRDefault="00FF7491" w:rsidP="005F57FD">
            <w:pPr>
              <w:shd w:val="clear" w:color="auto" w:fill="FFFFFF"/>
            </w:pPr>
            <w:r>
              <w:t>2</w:t>
            </w:r>
            <w:r w:rsidRPr="00463CFE">
              <w:t xml:space="preserve">. </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6DCEE36" w14:textId="0EE61E73" w:rsidR="00FF7491" w:rsidRPr="00291955" w:rsidRDefault="0031083C" w:rsidP="00291955">
            <w:r w:rsidRPr="0031083C">
              <w:rPr>
                <w:rFonts w:eastAsiaTheme="minorEastAsia"/>
              </w:rPr>
              <w:t>Европейские интеграционные процессы</w:t>
            </w:r>
            <w:r w:rsidRPr="006F72B0">
              <w:rPr>
                <w:rFonts w:eastAsiaTheme="minorEastAsia"/>
                <w:sz w:val="22"/>
                <w:szCs w:val="22"/>
              </w:rPr>
              <w:t xml:space="preserve"> </w:t>
            </w:r>
            <w:r w:rsidRPr="006F72B0">
              <w:rPr>
                <w:rFonts w:eastAsiaTheme="minorEastAsia"/>
              </w:rPr>
              <w:t>и проблемы регионализации Европы</w:t>
            </w:r>
            <w:r w:rsidR="00FF7491" w:rsidRPr="00291955">
              <w:t xml:space="preserve">. </w:t>
            </w:r>
          </w:p>
          <w:p w14:paraId="14AB72EC" w14:textId="77777777" w:rsidR="00FF7491" w:rsidRDefault="00FF7491" w:rsidP="005F57FD">
            <w:pPr>
              <w:pStyle w:val="a7"/>
              <w:rPr>
                <w:rFonts w:ascii="TimesNewRomanPSMT" w:hAnsi="TimesNewRomanPSMT"/>
                <w:b/>
                <w:bCs/>
                <w:sz w:val="22"/>
                <w:szCs w:val="22"/>
              </w:rPr>
            </w:pPr>
          </w:p>
          <w:p w14:paraId="10649164" w14:textId="77777777" w:rsidR="00FF7491" w:rsidRPr="005F12F4" w:rsidRDefault="00FF7491" w:rsidP="005F57FD"/>
        </w:tc>
        <w:tc>
          <w:tcPr>
            <w:tcW w:w="708" w:type="dxa"/>
            <w:tcBorders>
              <w:top w:val="single" w:sz="6" w:space="0" w:color="auto"/>
              <w:left w:val="single" w:sz="6" w:space="0" w:color="auto"/>
              <w:bottom w:val="single" w:sz="6" w:space="0" w:color="auto"/>
              <w:right w:val="single" w:sz="6" w:space="0" w:color="auto"/>
            </w:tcBorders>
            <w:shd w:val="clear" w:color="auto" w:fill="FFFFFF"/>
          </w:tcPr>
          <w:p w14:paraId="7D2A7201" w14:textId="6BE78869" w:rsidR="00FF7491" w:rsidRPr="00463CFE" w:rsidRDefault="005D1306" w:rsidP="005F57FD">
            <w:pPr>
              <w:shd w:val="clear" w:color="auto" w:fill="FFFFFF"/>
              <w:jc w:val="center"/>
            </w:pPr>
            <w:r>
              <w:t>38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606497E8" w14:textId="19C88D67" w:rsidR="00FF7491" w:rsidRPr="00463CFE" w:rsidRDefault="00B86213" w:rsidP="005F57FD">
            <w:pPr>
              <w:shd w:val="clear" w:color="auto" w:fill="FFFFFF"/>
              <w:jc w:val="center"/>
            </w:pPr>
            <w: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E248FC1" w14:textId="6FBE816C" w:rsidR="00FF7491" w:rsidRPr="00463CFE" w:rsidRDefault="00FB69C0" w:rsidP="005F57FD">
            <w:pPr>
              <w:shd w:val="clear" w:color="auto" w:fill="FFFFFF"/>
              <w:jc w:val="center"/>
            </w:pPr>
            <w: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2BAB84E1" w14:textId="77777777" w:rsidR="00FF7491" w:rsidRPr="00463CFE" w:rsidRDefault="00FF7491" w:rsidP="005F57FD">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E157431" w14:textId="669908AB" w:rsidR="00FF7491" w:rsidRPr="00463CFE" w:rsidRDefault="00FB69C0" w:rsidP="005F57FD">
            <w:pPr>
              <w:shd w:val="clear" w:color="auto" w:fill="FFFFFF"/>
              <w:jc w:val="center"/>
            </w:pPr>
            <w:r>
              <w:t>2</w:t>
            </w:r>
            <w:r w:rsidR="00FF7491">
              <w:t>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8176E71" w14:textId="77777777" w:rsidR="00FF7491" w:rsidRPr="00463CFE" w:rsidRDefault="00FF7491" w:rsidP="005F57FD">
            <w:pPr>
              <w:shd w:val="clear" w:color="auto" w:fill="FFFFFF"/>
            </w:pPr>
            <w:r w:rsidRPr="00463CFE">
              <w:t>Опрос, дискуссия, разбор кейсов</w:t>
            </w:r>
          </w:p>
        </w:tc>
      </w:tr>
      <w:tr w:rsidR="008E463A" w:rsidRPr="00463CFE" w14:paraId="53818341" w14:textId="77777777" w:rsidTr="0031083C">
        <w:trPr>
          <w:trHeight w:hRule="exact" w:val="2008"/>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04A889C9" w14:textId="1D9C7DE3" w:rsidR="008E463A" w:rsidRDefault="004F5119" w:rsidP="005F57FD">
            <w:pPr>
              <w:shd w:val="clear" w:color="auto" w:fill="FFFFFF"/>
            </w:pPr>
            <w:r>
              <w:lastRenderedPageBreak/>
              <w:t>3.</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50BA9FBD" w14:textId="305F79FD" w:rsidR="008E463A" w:rsidRPr="0031083C" w:rsidRDefault="0031083C" w:rsidP="0031083C">
            <w:r w:rsidRPr="0031083C">
              <w:t xml:space="preserve">Современное состояние интеграционных процессов в </w:t>
            </w:r>
            <w:proofErr w:type="spellStart"/>
            <w:r w:rsidRPr="0031083C">
              <w:t>Севернои</w:t>
            </w:r>
            <w:proofErr w:type="spellEnd"/>
            <w:r w:rsidRPr="0031083C">
              <w:t xml:space="preserve">̆ Америке и </w:t>
            </w:r>
            <w:proofErr w:type="spellStart"/>
            <w:r w:rsidRPr="0031083C">
              <w:t>Латиноамериканскии</w:t>
            </w:r>
            <w:proofErr w:type="spellEnd"/>
            <w:r w:rsidRPr="0031083C">
              <w:t>̆ регионализм</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228EE696" w14:textId="55EF7B2C" w:rsidR="008E463A" w:rsidRDefault="005D1306" w:rsidP="005F57FD">
            <w:pPr>
              <w:shd w:val="clear" w:color="auto" w:fill="FFFFFF"/>
              <w:jc w:val="center"/>
            </w:pPr>
            <w:r>
              <w:t>36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F30C28F" w14:textId="3DE57538" w:rsidR="008E463A" w:rsidRDefault="00B86213" w:rsidP="005F57FD">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CA4DF62" w14:textId="7A780398" w:rsidR="008E463A" w:rsidRDefault="00FB69C0" w:rsidP="005F57FD">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0C1AA0F9" w14:textId="2BE011AC" w:rsidR="008E463A" w:rsidRDefault="00FB69C0" w:rsidP="005F57FD">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49E395C" w14:textId="3307FFD0" w:rsidR="008E463A" w:rsidRDefault="00FB69C0" w:rsidP="005F57FD">
            <w:pPr>
              <w:shd w:val="clear" w:color="auto" w:fill="FFFFFF"/>
              <w:jc w:val="center"/>
            </w:pPr>
            <w:r>
              <w:t>28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50B7482" w14:textId="735FA331" w:rsidR="008E463A" w:rsidRPr="00463CFE" w:rsidRDefault="00823E46" w:rsidP="005F57FD">
            <w:pPr>
              <w:shd w:val="clear" w:color="auto" w:fill="FFFFFF"/>
            </w:pPr>
            <w:r w:rsidRPr="00463CFE">
              <w:t>Опрос, дискуссия, разбор кейсов</w:t>
            </w:r>
          </w:p>
        </w:tc>
      </w:tr>
      <w:tr w:rsidR="00592C63" w:rsidRPr="00463CFE" w14:paraId="2B4932F2" w14:textId="77777777" w:rsidTr="00823E46">
        <w:trPr>
          <w:trHeight w:hRule="exact" w:val="1123"/>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5D96945F" w14:textId="32343FA9" w:rsidR="00592C63" w:rsidRDefault="00592C63" w:rsidP="005F57FD">
            <w:pPr>
              <w:shd w:val="clear" w:color="auto" w:fill="FFFFFF"/>
            </w:pPr>
            <w:r>
              <w:t>4</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5DF01DC6" w14:textId="77777777" w:rsidR="00592C63" w:rsidRDefault="00592C63" w:rsidP="00291955">
            <w:r w:rsidRPr="00291955">
              <w:t>Современные форматы сотрудничества в Азиатско-Тихоокеанском регионе</w:t>
            </w:r>
          </w:p>
          <w:p w14:paraId="76248C63" w14:textId="77777777" w:rsidR="00823E46" w:rsidRDefault="00823E46" w:rsidP="00291955"/>
          <w:p w14:paraId="74C6E00B" w14:textId="75229478" w:rsidR="00823E46" w:rsidRPr="00F00723" w:rsidRDefault="00823E46" w:rsidP="00291955">
            <w:pPr>
              <w:rPr>
                <w:rFonts w:eastAsiaTheme="minorEastAsia"/>
                <w:sz w:val="22"/>
                <w:szCs w:val="22"/>
              </w:rPr>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0C8DF68B" w14:textId="431ED94C" w:rsidR="00592C63" w:rsidRDefault="005D1306" w:rsidP="005F57FD">
            <w:pPr>
              <w:shd w:val="clear" w:color="auto" w:fill="FFFFFF"/>
              <w:jc w:val="center"/>
            </w:pPr>
            <w:r>
              <w:t>3</w:t>
            </w:r>
            <w:r w:rsidR="003123D2">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D37DF3B" w14:textId="26CEC627" w:rsidR="00592C63" w:rsidRDefault="00B86213" w:rsidP="005F57FD">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37B9EC5" w14:textId="6DA94B9F" w:rsidR="00592C63" w:rsidRDefault="00FB69C0" w:rsidP="005F57FD">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5886B838" w14:textId="17A5EF86" w:rsidR="00592C63" w:rsidRDefault="00FB69C0" w:rsidP="005F57FD">
            <w:pPr>
              <w:shd w:val="clear" w:color="auto" w:fill="FFFFFF"/>
              <w:jc w:val="cente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43560F37" w14:textId="2609ECA3" w:rsidR="00592C63" w:rsidRDefault="003123D2" w:rsidP="005F57FD">
            <w:pPr>
              <w:shd w:val="clear" w:color="auto" w:fill="FFFFFF"/>
              <w:jc w:val="center"/>
            </w:pPr>
            <w:r>
              <w:t>28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579286C6" w14:textId="3704869D" w:rsidR="00592C63" w:rsidRPr="00463CFE" w:rsidRDefault="00823E46" w:rsidP="005F57FD">
            <w:pPr>
              <w:shd w:val="clear" w:color="auto" w:fill="FFFFFF"/>
            </w:pPr>
            <w:r w:rsidRPr="00463CFE">
              <w:t>Опрос, дискуссия, разбор кейсов</w:t>
            </w:r>
          </w:p>
        </w:tc>
      </w:tr>
      <w:tr w:rsidR="00FF7491" w:rsidRPr="00463CFE" w14:paraId="478A9607" w14:textId="77777777" w:rsidTr="00823E46">
        <w:trPr>
          <w:trHeight w:hRule="exact" w:val="1834"/>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58C7C873" w14:textId="1E9DE5D3" w:rsidR="00FF7491" w:rsidRPr="00463CFE" w:rsidRDefault="00291955" w:rsidP="005F57FD">
            <w:pPr>
              <w:shd w:val="clear" w:color="auto" w:fill="FFFFFF"/>
            </w:pPr>
            <w:r>
              <w:t>5</w:t>
            </w:r>
            <w:r w:rsidR="00FF7491"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0361BAEC" w14:textId="4B08F70C" w:rsidR="00FF7491" w:rsidRPr="005F12F4" w:rsidRDefault="00FF7491" w:rsidP="005F57FD">
            <w:r>
              <w:t xml:space="preserve">Становление </w:t>
            </w:r>
            <w:r w:rsidR="00823E46">
              <w:t>современных</w:t>
            </w:r>
            <w:r>
              <w:t xml:space="preserve"> форматов международного экономического сотрудничества на уровне стран и регионов</w:t>
            </w:r>
            <w:r w:rsidR="00823E46">
              <w:t xml:space="preserve"> </w:t>
            </w:r>
            <w:r>
              <w:t>Ближнего Востока</w:t>
            </w:r>
            <w:r w:rsidR="00823E46">
              <w:t xml:space="preserve"> и Африки</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574CACBA" w14:textId="569CFAF2" w:rsidR="00FF7491" w:rsidRPr="00463CFE" w:rsidRDefault="00FF7491" w:rsidP="005F57FD">
            <w:pPr>
              <w:shd w:val="clear" w:color="auto" w:fill="FFFFFF"/>
              <w:jc w:val="center"/>
            </w:pPr>
            <w:r>
              <w:t>3</w:t>
            </w:r>
            <w:r w:rsidR="005D1306">
              <w:t>4</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38B2FDE" w14:textId="1809D261" w:rsidR="00FF7491" w:rsidRPr="00463CFE" w:rsidRDefault="00B86213" w:rsidP="005F57FD">
            <w:pPr>
              <w:shd w:val="clear" w:color="auto" w:fill="FFFFFF"/>
              <w:jc w:val="center"/>
            </w:pPr>
            <w:r>
              <w:t>8</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7DB81862" w14:textId="77777777" w:rsidR="00FF7491" w:rsidRPr="00463CFE" w:rsidRDefault="00FF7491" w:rsidP="005F57FD">
            <w:pPr>
              <w:shd w:val="clear" w:color="auto" w:fill="FFFFFF"/>
              <w:jc w:val="center"/>
            </w:pPr>
            <w:r>
              <w:t>2</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1A8C6569" w14:textId="6A5D0441" w:rsidR="00FF7491" w:rsidRPr="00463CFE" w:rsidRDefault="00FB69C0" w:rsidP="005F57FD">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171B1FB9" w14:textId="58CEAFC0" w:rsidR="00FF7491" w:rsidRPr="00463CFE" w:rsidRDefault="00FF7491" w:rsidP="005F57FD">
            <w:pPr>
              <w:shd w:val="clear" w:color="auto" w:fill="FFFFFF"/>
              <w:jc w:val="center"/>
            </w:pPr>
            <w:r>
              <w:t>2</w:t>
            </w:r>
            <w:r w:rsidR="00FB69C0">
              <w:t>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069CC6FD" w14:textId="77777777" w:rsidR="00FF7491" w:rsidRPr="00463CFE" w:rsidRDefault="00FF7491" w:rsidP="005F57FD">
            <w:pPr>
              <w:shd w:val="clear" w:color="auto" w:fill="FFFFFF"/>
            </w:pPr>
            <w:r w:rsidRPr="00463CFE">
              <w:t>Опрос, дискуссия, разбор кейсов</w:t>
            </w:r>
          </w:p>
        </w:tc>
      </w:tr>
      <w:tr w:rsidR="00FF7491" w:rsidRPr="00463CFE" w14:paraId="55F39786" w14:textId="77777777" w:rsidTr="005F57FD">
        <w:trPr>
          <w:trHeight w:hRule="exact" w:val="1127"/>
        </w:trPr>
        <w:tc>
          <w:tcPr>
            <w:tcW w:w="566" w:type="dxa"/>
            <w:tcBorders>
              <w:top w:val="single" w:sz="6" w:space="0" w:color="auto"/>
              <w:left w:val="single" w:sz="6" w:space="0" w:color="auto"/>
              <w:bottom w:val="single" w:sz="6" w:space="0" w:color="auto"/>
              <w:right w:val="single" w:sz="6" w:space="0" w:color="auto"/>
            </w:tcBorders>
            <w:shd w:val="clear" w:color="auto" w:fill="FFFFFF"/>
            <w:hideMark/>
          </w:tcPr>
          <w:p w14:paraId="2AAA5446" w14:textId="0A4F41E4" w:rsidR="00FF7491" w:rsidRPr="00463CFE" w:rsidRDefault="00291955" w:rsidP="005F57FD">
            <w:pPr>
              <w:shd w:val="clear" w:color="auto" w:fill="FFFFFF"/>
            </w:pPr>
            <w:r>
              <w:t>6</w:t>
            </w:r>
            <w:r w:rsidR="00FF7491" w:rsidRPr="00463CFE">
              <w:t>.</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636FD114" w14:textId="29FBEDDE" w:rsidR="00FF7491" w:rsidRPr="005F12F4" w:rsidRDefault="00FF7491" w:rsidP="005F57FD">
            <w:r w:rsidRPr="000A79D0">
              <w:t xml:space="preserve">Участие России в </w:t>
            </w:r>
            <w:r w:rsidR="00EB1D11">
              <w:t xml:space="preserve">современных </w:t>
            </w:r>
            <w:r w:rsidRPr="000A79D0">
              <w:t>форматах международной</w:t>
            </w:r>
            <w:r>
              <w:rPr>
                <w:b/>
                <w:bCs/>
                <w:sz w:val="28"/>
                <w:szCs w:val="28"/>
              </w:rPr>
              <w:t xml:space="preserve"> </w:t>
            </w:r>
            <w:r w:rsidRPr="000A79D0">
              <w:t>экономической интеграции</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53B4C953" w14:textId="3485EC3E" w:rsidR="00FF7491" w:rsidRPr="00463CFE" w:rsidRDefault="005D1306" w:rsidP="005F57FD">
            <w:pPr>
              <w:shd w:val="clear" w:color="auto" w:fill="FFFFFF"/>
              <w:jc w:val="center"/>
            </w:pPr>
            <w:r>
              <w:t>3</w:t>
            </w:r>
            <w:r w:rsidR="00FF7491">
              <w:t>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99C65EB" w14:textId="6F4EB233" w:rsidR="00FF7491" w:rsidRPr="00463CFE" w:rsidRDefault="00B86213" w:rsidP="005F57FD">
            <w:pPr>
              <w:shd w:val="clear" w:color="auto" w:fill="FFFFFF"/>
              <w:jc w:val="center"/>
            </w:pPr>
            <w:r>
              <w:t>10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FFED05F" w14:textId="768C0960" w:rsidR="00FF7491" w:rsidRPr="00463CFE" w:rsidRDefault="00FB69C0" w:rsidP="005F57FD">
            <w:pPr>
              <w:shd w:val="clear" w:color="auto" w:fill="FFFFFF"/>
              <w:jc w:val="center"/>
            </w:pPr>
            <w:r>
              <w:t>4</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4D8CAAD9" w14:textId="77777777" w:rsidR="00FF7491" w:rsidRPr="00463CFE" w:rsidRDefault="00FF7491" w:rsidP="005F57FD">
            <w:pPr>
              <w:shd w:val="clear" w:color="auto" w:fill="FFFFFF"/>
              <w:jc w:val="center"/>
              <w:rPr>
                <w:i/>
              </w:rPr>
            </w:pPr>
            <w:r>
              <w:t>6</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883149C" w14:textId="08AA244A" w:rsidR="00FF7491" w:rsidRPr="00463CFE" w:rsidRDefault="00FF7491" w:rsidP="005F57FD">
            <w:pPr>
              <w:shd w:val="clear" w:color="auto" w:fill="FFFFFF"/>
              <w:jc w:val="center"/>
            </w:pPr>
            <w:r>
              <w:t>2</w:t>
            </w:r>
            <w:r w:rsidR="00FB69C0">
              <w:t>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47BA6CFA" w14:textId="77777777" w:rsidR="00FF7491" w:rsidRPr="00463CFE" w:rsidRDefault="00FF7491" w:rsidP="005F57FD">
            <w:pPr>
              <w:shd w:val="clear" w:color="auto" w:fill="FFFFFF"/>
            </w:pPr>
            <w:r w:rsidRPr="00463CFE">
              <w:t>Опрос, дискуссия, разбор кейсов</w:t>
            </w:r>
          </w:p>
        </w:tc>
      </w:tr>
      <w:tr w:rsidR="00FF7491" w:rsidRPr="00463CFE" w14:paraId="5379D10B" w14:textId="77777777" w:rsidTr="0037558F">
        <w:trPr>
          <w:trHeight w:hRule="exact" w:val="1021"/>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7D08CE50" w14:textId="77777777" w:rsidR="00FF7491" w:rsidRPr="00463CFE" w:rsidRDefault="00FF7491" w:rsidP="005F57FD"/>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55DFBCB6" w14:textId="77777777" w:rsidR="00FF7491" w:rsidRDefault="00FF7491" w:rsidP="005F57FD">
            <w:pPr>
              <w:shd w:val="clear" w:color="auto" w:fill="FFFFFF"/>
              <w:rPr>
                <w:b/>
                <w:bCs/>
              </w:rPr>
            </w:pPr>
            <w:r w:rsidRPr="00463CFE">
              <w:rPr>
                <w:b/>
                <w:bCs/>
              </w:rPr>
              <w:t>В целом по дисциплине</w:t>
            </w:r>
          </w:p>
          <w:p w14:paraId="0357704E" w14:textId="77777777" w:rsidR="00FF7491" w:rsidRPr="00463CFE" w:rsidRDefault="00FF7491" w:rsidP="005F57FD">
            <w:pPr>
              <w:pStyle w:val="a7"/>
            </w:pP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4C7C202D" w14:textId="29B011E5" w:rsidR="00FF7491" w:rsidRPr="00A13CC9" w:rsidRDefault="005D1306" w:rsidP="005F57FD">
            <w:pPr>
              <w:shd w:val="clear" w:color="auto" w:fill="FFFFFF"/>
              <w:jc w:val="center"/>
            </w:pPr>
            <w:r>
              <w:t>21</w:t>
            </w:r>
            <w:r w:rsidR="002947C7">
              <w:t>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0EB2EE5" w14:textId="3FC0D8D5" w:rsidR="00FF7491" w:rsidRPr="00463CFE" w:rsidRDefault="00A13CC9" w:rsidP="005F57FD">
            <w:pPr>
              <w:shd w:val="clear" w:color="auto" w:fill="FFFFFF"/>
              <w:jc w:val="center"/>
            </w:pPr>
            <w:r>
              <w:t>50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6972EB25" w14:textId="05307EBB" w:rsidR="00FF7491" w:rsidRPr="00463CFE" w:rsidRDefault="00FB69C0" w:rsidP="005F57FD">
            <w:pPr>
              <w:shd w:val="clear" w:color="auto" w:fill="FFFFFF"/>
              <w:jc w:val="center"/>
            </w:pPr>
            <w:r>
              <w:t>16</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78B3D01E" w14:textId="64BC04BB" w:rsidR="00FF7491" w:rsidRPr="00463CFE" w:rsidRDefault="00FB69C0" w:rsidP="005F57FD">
            <w:pPr>
              <w:shd w:val="clear" w:color="auto" w:fill="FFFFFF"/>
              <w:jc w:val="center"/>
              <w:rPr>
                <w:i/>
              </w:rPr>
            </w:pPr>
            <w:r>
              <w:t>3</w:t>
            </w:r>
            <w:r w:rsidR="00FF7491">
              <w:t>4</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543FB66" w14:textId="1E0DAFEA" w:rsidR="00FF7491" w:rsidRPr="00463CFE" w:rsidRDefault="00FB69C0" w:rsidP="005F57FD">
            <w:pPr>
              <w:shd w:val="clear" w:color="auto" w:fill="FFFFFF"/>
              <w:jc w:val="center"/>
            </w:pPr>
            <w:r>
              <w:t>16</w:t>
            </w:r>
            <w:r w:rsidR="003123D2">
              <w:t>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3C102C21" w14:textId="614F7A25" w:rsidR="00FF7491" w:rsidRPr="00696D65" w:rsidRDefault="00FF7491" w:rsidP="005F57FD">
            <w:pPr>
              <w:shd w:val="clear" w:color="auto" w:fill="FFFFFF"/>
              <w:rPr>
                <w:b/>
                <w:sz w:val="20"/>
                <w:szCs w:val="20"/>
              </w:rPr>
            </w:pPr>
            <w:r w:rsidRPr="00C37B04">
              <w:t xml:space="preserve">Согласно учебному плану: </w:t>
            </w:r>
            <w:r w:rsidR="00AF5156">
              <w:t>эссе</w:t>
            </w:r>
          </w:p>
        </w:tc>
      </w:tr>
      <w:tr w:rsidR="00FF7491" w:rsidRPr="00463CFE" w14:paraId="759441F1" w14:textId="77777777" w:rsidTr="005F57FD">
        <w:trPr>
          <w:trHeight w:hRule="exact" w:val="586"/>
        </w:trPr>
        <w:tc>
          <w:tcPr>
            <w:tcW w:w="566" w:type="dxa"/>
            <w:tcBorders>
              <w:top w:val="single" w:sz="6" w:space="0" w:color="auto"/>
              <w:left w:val="single" w:sz="6" w:space="0" w:color="auto"/>
              <w:bottom w:val="single" w:sz="6" w:space="0" w:color="auto"/>
              <w:right w:val="single" w:sz="6" w:space="0" w:color="auto"/>
            </w:tcBorders>
            <w:shd w:val="clear" w:color="auto" w:fill="FFFFFF"/>
          </w:tcPr>
          <w:p w14:paraId="035571C9" w14:textId="77777777" w:rsidR="00FF7491" w:rsidRPr="00463CFE" w:rsidRDefault="00FF7491" w:rsidP="005F57FD"/>
        </w:tc>
        <w:tc>
          <w:tcPr>
            <w:tcW w:w="3214" w:type="dxa"/>
            <w:tcBorders>
              <w:top w:val="single" w:sz="6" w:space="0" w:color="auto"/>
              <w:left w:val="single" w:sz="6" w:space="0" w:color="auto"/>
              <w:bottom w:val="single" w:sz="6" w:space="0" w:color="auto"/>
              <w:right w:val="single" w:sz="6" w:space="0" w:color="auto"/>
            </w:tcBorders>
            <w:shd w:val="clear" w:color="auto" w:fill="FFFFFF"/>
          </w:tcPr>
          <w:p w14:paraId="7FFAD6E0" w14:textId="77777777" w:rsidR="00FF7491" w:rsidRPr="00463CFE" w:rsidRDefault="00FF7491" w:rsidP="005F57FD">
            <w:pPr>
              <w:shd w:val="clear" w:color="auto" w:fill="FFFFFF"/>
              <w:rPr>
                <w:b/>
                <w:bCs/>
              </w:rPr>
            </w:pPr>
            <w:r>
              <w:rPr>
                <w:b/>
                <w:bCs/>
              </w:rPr>
              <w:t>Всего %</w:t>
            </w:r>
          </w:p>
        </w:tc>
        <w:tc>
          <w:tcPr>
            <w:tcW w:w="708" w:type="dxa"/>
            <w:tcBorders>
              <w:top w:val="single" w:sz="6" w:space="0" w:color="auto"/>
              <w:left w:val="single" w:sz="6" w:space="0" w:color="auto"/>
              <w:bottom w:val="single" w:sz="6" w:space="0" w:color="auto"/>
              <w:right w:val="single" w:sz="6" w:space="0" w:color="auto"/>
            </w:tcBorders>
            <w:shd w:val="clear" w:color="auto" w:fill="FFFFFF"/>
          </w:tcPr>
          <w:p w14:paraId="55124BAF" w14:textId="77777777" w:rsidR="00FF7491" w:rsidRPr="00463CFE" w:rsidRDefault="00FF7491" w:rsidP="005F57FD">
            <w:pPr>
              <w:shd w:val="clear" w:color="auto" w:fill="FFFFFF"/>
              <w:jc w:val="cente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39EE502B" w14:textId="22957FFF" w:rsidR="00FF7491" w:rsidRPr="00463CFE" w:rsidRDefault="003123D2" w:rsidP="005F57FD">
            <w:pPr>
              <w:shd w:val="clear" w:color="auto" w:fill="FFFFFF"/>
              <w:jc w:val="center"/>
            </w:pPr>
            <w:r>
              <w:t>23</w:t>
            </w:r>
            <w:r w:rsidR="00FF7491">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6864210" w14:textId="3BA31EA2" w:rsidR="00FF7491" w:rsidRPr="00463CFE" w:rsidRDefault="003123D2" w:rsidP="005F57FD">
            <w:pPr>
              <w:shd w:val="clear" w:color="auto" w:fill="FFFFFF"/>
              <w:jc w:val="center"/>
            </w:pPr>
            <w:r>
              <w:t>32</w:t>
            </w:r>
            <w:r w:rsidR="00FF7491">
              <w:t>%</w:t>
            </w:r>
          </w:p>
        </w:tc>
        <w:tc>
          <w:tcPr>
            <w:tcW w:w="993" w:type="dxa"/>
            <w:tcBorders>
              <w:top w:val="single" w:sz="6" w:space="0" w:color="auto"/>
              <w:left w:val="single" w:sz="6" w:space="0" w:color="auto"/>
              <w:bottom w:val="single" w:sz="6" w:space="0" w:color="auto"/>
              <w:right w:val="single" w:sz="6" w:space="0" w:color="auto"/>
            </w:tcBorders>
            <w:shd w:val="clear" w:color="auto" w:fill="FFFFFF"/>
          </w:tcPr>
          <w:p w14:paraId="67A11B61" w14:textId="145A5C1A" w:rsidR="00FF7491" w:rsidRPr="00463CFE" w:rsidRDefault="003123D2" w:rsidP="005F57FD">
            <w:pPr>
              <w:shd w:val="clear" w:color="auto" w:fill="FFFFFF"/>
              <w:jc w:val="center"/>
            </w:pPr>
            <w:r>
              <w:t>68</w:t>
            </w:r>
            <w:r w:rsidR="00FF7491">
              <w:t>%</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2AA44197" w14:textId="5424CF8C" w:rsidR="00FF7491" w:rsidRPr="00463CFE" w:rsidRDefault="00FF7491" w:rsidP="005F57FD">
            <w:pPr>
              <w:shd w:val="clear" w:color="auto" w:fill="FFFFFF"/>
              <w:jc w:val="center"/>
            </w:pPr>
            <w:r>
              <w:t>7</w:t>
            </w:r>
            <w:r w:rsidR="003123D2">
              <w:t>7</w:t>
            </w:r>
            <w:r>
              <w:t>%</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14:paraId="7A75002A" w14:textId="77777777" w:rsidR="00FF7491" w:rsidRPr="00463CFE" w:rsidRDefault="00FF7491" w:rsidP="005F57FD">
            <w:pPr>
              <w:rPr>
                <w:b/>
              </w:rPr>
            </w:pPr>
          </w:p>
        </w:tc>
      </w:tr>
    </w:tbl>
    <w:p w14:paraId="53B2AFF6" w14:textId="77777777" w:rsidR="00FF7491" w:rsidRPr="008C36A6" w:rsidRDefault="00FF7491" w:rsidP="00FF7491">
      <w:pPr>
        <w:pStyle w:val="1"/>
        <w:rPr>
          <w:rFonts w:ascii="Times New Roman" w:hAnsi="Times New Roman"/>
          <w:sz w:val="28"/>
          <w:szCs w:val="28"/>
        </w:rPr>
      </w:pPr>
      <w:bookmarkStart w:id="4" w:name="_Toc107572033"/>
      <w:r w:rsidRPr="008C36A6">
        <w:rPr>
          <w:rFonts w:ascii="Times New Roman" w:hAnsi="Times New Roman"/>
          <w:sz w:val="28"/>
          <w:szCs w:val="28"/>
        </w:rPr>
        <w:t xml:space="preserve">5.3. </w:t>
      </w:r>
      <w:proofErr w:type="spellStart"/>
      <w:r w:rsidRPr="008C36A6">
        <w:rPr>
          <w:rFonts w:ascii="Times New Roman" w:hAnsi="Times New Roman"/>
          <w:sz w:val="28"/>
          <w:szCs w:val="28"/>
        </w:rPr>
        <w:t>Содержание</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семинаров</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практических</w:t>
      </w:r>
      <w:proofErr w:type="spellEnd"/>
      <w:r w:rsidRPr="008C36A6">
        <w:rPr>
          <w:rFonts w:ascii="Times New Roman" w:hAnsi="Times New Roman"/>
          <w:sz w:val="28"/>
          <w:szCs w:val="28"/>
        </w:rPr>
        <w:t xml:space="preserve"> </w:t>
      </w:r>
      <w:proofErr w:type="spellStart"/>
      <w:r w:rsidRPr="008C36A6">
        <w:rPr>
          <w:rFonts w:ascii="Times New Roman" w:hAnsi="Times New Roman"/>
          <w:sz w:val="28"/>
          <w:szCs w:val="28"/>
        </w:rPr>
        <w:t>занятий</w:t>
      </w:r>
      <w:bookmarkEnd w:id="4"/>
      <w:proofErr w:type="spellEnd"/>
    </w:p>
    <w:p w14:paraId="0915627D" w14:textId="77777777" w:rsidR="00FF7491" w:rsidRPr="002603FD" w:rsidRDefault="00FF7491" w:rsidP="00FF7491"/>
    <w:tbl>
      <w:tblPr>
        <w:tblStyle w:val="a8"/>
        <w:tblW w:w="9417" w:type="dxa"/>
        <w:jc w:val="center"/>
        <w:tblLayout w:type="fixed"/>
        <w:tblLook w:val="04A0" w:firstRow="1" w:lastRow="0" w:firstColumn="1" w:lastColumn="0" w:noHBand="0" w:noVBand="1"/>
      </w:tblPr>
      <w:tblGrid>
        <w:gridCol w:w="2273"/>
        <w:gridCol w:w="5387"/>
        <w:gridCol w:w="1757"/>
      </w:tblGrid>
      <w:tr w:rsidR="00FF7491" w:rsidRPr="00300971" w14:paraId="5841CA85" w14:textId="77777777" w:rsidTr="005F57FD">
        <w:trPr>
          <w:trHeight w:val="559"/>
          <w:tblHeader/>
          <w:jc w:val="center"/>
        </w:trPr>
        <w:tc>
          <w:tcPr>
            <w:tcW w:w="2273" w:type="dxa"/>
            <w:hideMark/>
          </w:tcPr>
          <w:p w14:paraId="146FFB07" w14:textId="77777777" w:rsidR="00FF7491" w:rsidRPr="00300971" w:rsidRDefault="00FF7491" w:rsidP="005F57FD">
            <w:pPr>
              <w:widowControl w:val="0"/>
              <w:autoSpaceDE w:val="0"/>
              <w:autoSpaceDN w:val="0"/>
              <w:adjustRightInd w:val="0"/>
              <w:jc w:val="center"/>
              <w:rPr>
                <w:rFonts w:eastAsia="Calibri"/>
                <w:b/>
                <w:szCs w:val="24"/>
              </w:rPr>
            </w:pPr>
            <w:r w:rsidRPr="00300971">
              <w:rPr>
                <w:rFonts w:eastAsia="Calibri"/>
                <w:b/>
                <w:szCs w:val="24"/>
              </w:rPr>
              <w:t>Наименование тем (разделов) дисциплины</w:t>
            </w:r>
          </w:p>
        </w:tc>
        <w:tc>
          <w:tcPr>
            <w:tcW w:w="5387" w:type="dxa"/>
            <w:hideMark/>
          </w:tcPr>
          <w:p w14:paraId="26FDF610" w14:textId="77777777" w:rsidR="00FF7491" w:rsidRPr="00300971" w:rsidRDefault="00FF7491" w:rsidP="005F57FD">
            <w:pPr>
              <w:autoSpaceDN w:val="0"/>
              <w:jc w:val="center"/>
              <w:rPr>
                <w:rFonts w:eastAsia="Calibri"/>
                <w:b/>
                <w:szCs w:val="24"/>
              </w:rPr>
            </w:pPr>
            <w:r w:rsidRPr="00300971">
              <w:rPr>
                <w:rFonts w:eastAsia="Calibri"/>
                <w:b/>
                <w:szCs w:val="24"/>
              </w:rPr>
              <w:t xml:space="preserve">Перечень вопросов для обсуждения на семинарских, </w:t>
            </w:r>
            <w:r w:rsidRPr="00300971">
              <w:rPr>
                <w:rFonts w:eastAsia="Calibri"/>
                <w:b/>
                <w:szCs w:val="24"/>
              </w:rPr>
              <w:br/>
              <w:t xml:space="preserve">практических занятиях, рекомендуемые источники </w:t>
            </w:r>
            <w:r w:rsidRPr="00300971">
              <w:rPr>
                <w:rFonts w:eastAsia="Calibri"/>
                <w:b/>
                <w:szCs w:val="24"/>
              </w:rPr>
              <w:br/>
              <w:t>из разделов 8,9</w:t>
            </w:r>
          </w:p>
        </w:tc>
        <w:tc>
          <w:tcPr>
            <w:tcW w:w="1757" w:type="dxa"/>
            <w:hideMark/>
          </w:tcPr>
          <w:p w14:paraId="77D59854" w14:textId="77777777" w:rsidR="00FF7491" w:rsidRPr="00300971" w:rsidRDefault="00FF7491" w:rsidP="005F57FD">
            <w:pPr>
              <w:autoSpaceDN w:val="0"/>
              <w:jc w:val="center"/>
              <w:rPr>
                <w:rFonts w:eastAsia="Calibri"/>
                <w:b/>
                <w:szCs w:val="24"/>
              </w:rPr>
            </w:pPr>
            <w:r w:rsidRPr="00300971">
              <w:rPr>
                <w:rFonts w:eastAsia="Calibri"/>
                <w:b/>
                <w:szCs w:val="24"/>
              </w:rPr>
              <w:t>Форма проведения занятия</w:t>
            </w:r>
          </w:p>
        </w:tc>
      </w:tr>
      <w:tr w:rsidR="00FF7491" w:rsidRPr="00300971" w14:paraId="3425181C" w14:textId="77777777" w:rsidTr="005F57F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6F0341D5" w14:textId="77777777" w:rsidR="00FF7491" w:rsidRPr="00C37B04" w:rsidRDefault="00FF7491" w:rsidP="005F57FD">
            <w:pPr>
              <w:ind w:right="-6"/>
              <w:rPr>
                <w:sz w:val="22"/>
                <w:szCs w:val="22"/>
              </w:rPr>
            </w:pPr>
            <w:r w:rsidRPr="00C37B04">
              <w:rPr>
                <w:sz w:val="22"/>
                <w:szCs w:val="22"/>
              </w:rPr>
              <w:t xml:space="preserve">Тема 1. Региональные структуры и процессы в глобальной экономической системе </w:t>
            </w:r>
          </w:p>
        </w:tc>
        <w:tc>
          <w:tcPr>
            <w:tcW w:w="5387" w:type="dxa"/>
          </w:tcPr>
          <w:p w14:paraId="6B016955" w14:textId="77777777" w:rsidR="00FF7491" w:rsidRPr="00C37B04" w:rsidRDefault="00FF7491" w:rsidP="005F57FD">
            <w:pPr>
              <w:widowControl w:val="0"/>
              <w:autoSpaceDE w:val="0"/>
              <w:autoSpaceDN w:val="0"/>
              <w:adjustRightInd w:val="0"/>
              <w:rPr>
                <w:rFonts w:eastAsia="Calibri"/>
                <w:sz w:val="22"/>
                <w:szCs w:val="22"/>
              </w:rPr>
            </w:pPr>
            <w:r w:rsidRPr="00C37B04">
              <w:rPr>
                <w:rFonts w:eastAsia="Calibri"/>
                <w:sz w:val="22"/>
                <w:szCs w:val="22"/>
              </w:rPr>
              <w:t>Вопросы для обсуждения:</w:t>
            </w:r>
          </w:p>
          <w:p w14:paraId="3032E3BB" w14:textId="77777777" w:rsidR="00FF7491" w:rsidRPr="00C37B04" w:rsidRDefault="00FF7491" w:rsidP="005F57FD">
            <w:pPr>
              <w:pStyle w:val="a5"/>
              <w:widowControl w:val="0"/>
              <w:autoSpaceDE w:val="0"/>
              <w:autoSpaceDN w:val="0"/>
              <w:adjustRightInd w:val="0"/>
              <w:ind w:left="0"/>
              <w:rPr>
                <w:rFonts w:eastAsiaTheme="minorHAnsi"/>
                <w:sz w:val="22"/>
                <w:szCs w:val="22"/>
              </w:rPr>
            </w:pPr>
            <w:r w:rsidRPr="00C37B04">
              <w:rPr>
                <w:rFonts w:eastAsiaTheme="minorHAnsi"/>
                <w:sz w:val="22"/>
                <w:szCs w:val="22"/>
              </w:rPr>
              <w:t>1. Место региона в глобальной экономической системе.</w:t>
            </w:r>
          </w:p>
          <w:p w14:paraId="2B574E88" w14:textId="77777777" w:rsidR="00FF7491" w:rsidRPr="00C37B04" w:rsidRDefault="00FF7491" w:rsidP="005F57FD">
            <w:pPr>
              <w:pStyle w:val="a5"/>
              <w:widowControl w:val="0"/>
              <w:autoSpaceDE w:val="0"/>
              <w:autoSpaceDN w:val="0"/>
              <w:adjustRightInd w:val="0"/>
              <w:ind w:left="0"/>
              <w:rPr>
                <w:rFonts w:eastAsiaTheme="minorHAnsi"/>
                <w:sz w:val="22"/>
                <w:szCs w:val="22"/>
              </w:rPr>
            </w:pPr>
            <w:r w:rsidRPr="00C37B04">
              <w:rPr>
                <w:rFonts w:eastAsiaTheme="minorHAnsi"/>
                <w:sz w:val="22"/>
                <w:szCs w:val="22"/>
              </w:rPr>
              <w:t>2.  Региональные теории развития</w:t>
            </w:r>
          </w:p>
          <w:p w14:paraId="4F6C89D4" w14:textId="77777777" w:rsidR="00FF7491" w:rsidRPr="00C37B04" w:rsidRDefault="00FF7491" w:rsidP="005F57FD">
            <w:pPr>
              <w:pStyle w:val="a5"/>
              <w:widowControl w:val="0"/>
              <w:autoSpaceDE w:val="0"/>
              <w:autoSpaceDN w:val="0"/>
              <w:adjustRightInd w:val="0"/>
              <w:ind w:left="0"/>
              <w:rPr>
                <w:rFonts w:eastAsiaTheme="minorHAnsi"/>
                <w:sz w:val="22"/>
                <w:szCs w:val="22"/>
              </w:rPr>
            </w:pPr>
            <w:r w:rsidRPr="00C37B04">
              <w:rPr>
                <w:rFonts w:eastAsiaTheme="minorHAnsi"/>
                <w:sz w:val="22"/>
                <w:szCs w:val="22"/>
              </w:rPr>
              <w:t>3. Образование макрорегионов</w:t>
            </w:r>
          </w:p>
          <w:p w14:paraId="11F05C5D" w14:textId="7C066085" w:rsidR="00FF7491" w:rsidRPr="00C37B04" w:rsidRDefault="00FF7491" w:rsidP="005F57FD">
            <w:pPr>
              <w:pStyle w:val="a5"/>
              <w:widowControl w:val="0"/>
              <w:autoSpaceDE w:val="0"/>
              <w:autoSpaceDN w:val="0"/>
              <w:adjustRightInd w:val="0"/>
              <w:ind w:left="0"/>
              <w:rPr>
                <w:rFonts w:eastAsiaTheme="minorHAnsi"/>
                <w:sz w:val="22"/>
                <w:szCs w:val="22"/>
              </w:rPr>
            </w:pPr>
            <w:r w:rsidRPr="00C37B04">
              <w:rPr>
                <w:rFonts w:eastAsiaTheme="minorHAnsi"/>
                <w:sz w:val="22"/>
                <w:szCs w:val="22"/>
              </w:rPr>
              <w:t xml:space="preserve">4. </w:t>
            </w:r>
            <w:r w:rsidR="00E051EE">
              <w:rPr>
                <w:rFonts w:eastAsiaTheme="minorHAnsi"/>
                <w:sz w:val="22"/>
                <w:szCs w:val="22"/>
              </w:rPr>
              <w:t>«Старый» регионализм и «новый» регионализм: сравнительный анализ</w:t>
            </w:r>
          </w:p>
          <w:p w14:paraId="3ADDF556" w14:textId="77777777" w:rsidR="00E051EE" w:rsidRDefault="00FF7491" w:rsidP="005F57FD">
            <w:pPr>
              <w:pStyle w:val="a5"/>
              <w:widowControl w:val="0"/>
              <w:autoSpaceDE w:val="0"/>
              <w:autoSpaceDN w:val="0"/>
              <w:adjustRightInd w:val="0"/>
              <w:ind w:left="0"/>
              <w:rPr>
                <w:rFonts w:eastAsiaTheme="minorHAnsi"/>
                <w:sz w:val="22"/>
                <w:szCs w:val="22"/>
              </w:rPr>
            </w:pPr>
            <w:r w:rsidRPr="00C37B04">
              <w:rPr>
                <w:rFonts w:eastAsiaTheme="minorHAnsi"/>
                <w:sz w:val="22"/>
                <w:szCs w:val="22"/>
              </w:rPr>
              <w:t xml:space="preserve">5. </w:t>
            </w:r>
            <w:r w:rsidR="00E051EE">
              <w:rPr>
                <w:rFonts w:eastAsiaTheme="minorHAnsi"/>
                <w:sz w:val="22"/>
                <w:szCs w:val="22"/>
              </w:rPr>
              <w:t xml:space="preserve">Классификация регионов </w:t>
            </w:r>
          </w:p>
          <w:p w14:paraId="4D14272A" w14:textId="7682C94A" w:rsidR="00FF7491" w:rsidRPr="00C37B04" w:rsidRDefault="00E051EE" w:rsidP="005F57FD">
            <w:pPr>
              <w:pStyle w:val="a5"/>
              <w:widowControl w:val="0"/>
              <w:autoSpaceDE w:val="0"/>
              <w:autoSpaceDN w:val="0"/>
              <w:adjustRightInd w:val="0"/>
              <w:ind w:left="0"/>
              <w:rPr>
                <w:sz w:val="22"/>
                <w:szCs w:val="22"/>
              </w:rPr>
            </w:pPr>
            <w:r>
              <w:rPr>
                <w:rFonts w:eastAsiaTheme="minorHAnsi"/>
                <w:sz w:val="22"/>
                <w:szCs w:val="22"/>
              </w:rPr>
              <w:t xml:space="preserve">6. </w:t>
            </w:r>
            <w:proofErr w:type="spellStart"/>
            <w:r>
              <w:rPr>
                <w:rFonts w:eastAsiaTheme="minorHAnsi"/>
                <w:sz w:val="22"/>
                <w:szCs w:val="22"/>
              </w:rPr>
              <w:t>Трансрегионализм</w:t>
            </w:r>
            <w:proofErr w:type="spellEnd"/>
            <w:r w:rsidR="004B5791">
              <w:rPr>
                <w:rFonts w:eastAsiaTheme="minorHAnsi"/>
                <w:sz w:val="22"/>
                <w:szCs w:val="22"/>
              </w:rPr>
              <w:t>, понятие и особенности</w:t>
            </w:r>
            <w:r>
              <w:rPr>
                <w:rFonts w:eastAsiaTheme="minorHAnsi"/>
                <w:sz w:val="22"/>
                <w:szCs w:val="22"/>
              </w:rPr>
              <w:t xml:space="preserve"> </w:t>
            </w:r>
          </w:p>
          <w:p w14:paraId="192F45C2" w14:textId="30831117" w:rsidR="00FF7491" w:rsidRPr="007F57A9" w:rsidRDefault="00FF7491" w:rsidP="005F57FD">
            <w:pPr>
              <w:widowControl w:val="0"/>
              <w:autoSpaceDE w:val="0"/>
              <w:autoSpaceDN w:val="0"/>
              <w:adjustRightInd w:val="0"/>
              <w:rPr>
                <w:rFonts w:eastAsia="Calibri"/>
              </w:rPr>
            </w:pPr>
            <w:r w:rsidRPr="00C37B04">
              <w:rPr>
                <w:rFonts w:eastAsia="Calibri"/>
                <w:b/>
                <w:sz w:val="22"/>
                <w:szCs w:val="22"/>
                <w:lang w:eastAsia="zh-CN"/>
              </w:rPr>
              <w:t>Рекомендуемые источники:</w:t>
            </w:r>
            <w:r w:rsidRPr="00C37B04">
              <w:rPr>
                <w:rFonts w:eastAsia="Calibri"/>
                <w:sz w:val="22"/>
                <w:szCs w:val="22"/>
                <w:lang w:eastAsia="zh-CN"/>
              </w:rPr>
              <w:t xml:space="preserve"> Осн.8.1,</w:t>
            </w:r>
            <w:r w:rsidR="000B03AE">
              <w:rPr>
                <w:rFonts w:eastAsia="Calibri"/>
                <w:sz w:val="22"/>
                <w:szCs w:val="22"/>
                <w:lang w:eastAsia="zh-CN"/>
              </w:rPr>
              <w:t xml:space="preserve"> </w:t>
            </w:r>
            <w:r w:rsidRPr="00C37B04">
              <w:rPr>
                <w:rFonts w:eastAsia="Calibri"/>
                <w:sz w:val="22"/>
                <w:szCs w:val="22"/>
                <w:lang w:eastAsia="zh-CN"/>
              </w:rPr>
              <w:t>8.2,</w:t>
            </w:r>
            <w:r w:rsidR="000B03AE">
              <w:rPr>
                <w:rFonts w:eastAsia="Calibri"/>
                <w:sz w:val="22"/>
                <w:szCs w:val="22"/>
                <w:lang w:eastAsia="zh-CN"/>
              </w:rPr>
              <w:t xml:space="preserve"> </w:t>
            </w:r>
            <w:r w:rsidRPr="00C37B04">
              <w:rPr>
                <w:rFonts w:eastAsia="Calibri"/>
                <w:sz w:val="22"/>
                <w:szCs w:val="22"/>
                <w:lang w:eastAsia="zh-CN"/>
              </w:rPr>
              <w:t>8.3.</w:t>
            </w:r>
            <w:r w:rsidRPr="00997279">
              <w:rPr>
                <w:rFonts w:eastAsia="Calibri"/>
                <w:lang w:eastAsia="zh-CN"/>
              </w:rPr>
              <w:t xml:space="preserve"> </w:t>
            </w:r>
          </w:p>
        </w:tc>
        <w:tc>
          <w:tcPr>
            <w:tcW w:w="1757" w:type="dxa"/>
          </w:tcPr>
          <w:p w14:paraId="4593F29A" w14:textId="77777777" w:rsidR="00FF7491" w:rsidRPr="00C37B04" w:rsidRDefault="00FF7491" w:rsidP="005F57FD">
            <w:pPr>
              <w:widowControl w:val="0"/>
              <w:autoSpaceDE w:val="0"/>
              <w:autoSpaceDN w:val="0"/>
              <w:adjustRightInd w:val="0"/>
              <w:jc w:val="center"/>
              <w:rPr>
                <w:rFonts w:eastAsia="Calibri"/>
                <w:sz w:val="22"/>
                <w:szCs w:val="22"/>
              </w:rPr>
            </w:pPr>
            <w:r w:rsidRPr="00C37B04">
              <w:rPr>
                <w:rFonts w:eastAsia="Calibri"/>
                <w:sz w:val="22"/>
                <w:szCs w:val="22"/>
              </w:rPr>
              <w:t>опрос, устные ответы дискуссия, выполнение практико-ориентированных заданий</w:t>
            </w:r>
          </w:p>
          <w:p w14:paraId="57CED097" w14:textId="77777777" w:rsidR="00FF7491" w:rsidRPr="00300971" w:rsidRDefault="00FF7491" w:rsidP="005F57FD">
            <w:pPr>
              <w:widowControl w:val="0"/>
              <w:autoSpaceDE w:val="0"/>
              <w:autoSpaceDN w:val="0"/>
              <w:adjustRightInd w:val="0"/>
              <w:rPr>
                <w:rFonts w:eastAsia="Calibri"/>
              </w:rPr>
            </w:pPr>
          </w:p>
        </w:tc>
      </w:tr>
      <w:tr w:rsidR="00FF7491" w:rsidRPr="00300971" w14:paraId="77E1F933" w14:textId="77777777" w:rsidTr="005F57FD">
        <w:trPr>
          <w:trHeight w:val="708"/>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592D4E59" w14:textId="17FFD074" w:rsidR="00FF7491" w:rsidRDefault="00FF7491" w:rsidP="00452085">
            <w:pPr>
              <w:pStyle w:val="a7"/>
              <w:rPr>
                <w:rFonts w:ascii="TimesNewRomanPSMT" w:hAnsi="TimesNewRomanPSMT"/>
                <w:b/>
                <w:bCs/>
                <w:sz w:val="22"/>
                <w:szCs w:val="22"/>
              </w:rPr>
            </w:pPr>
            <w:r w:rsidRPr="006F72B0">
              <w:rPr>
                <w:sz w:val="22"/>
                <w:szCs w:val="22"/>
              </w:rPr>
              <w:t xml:space="preserve">Тема 2. </w:t>
            </w:r>
            <w:r w:rsidR="0031083C" w:rsidRPr="00A13519">
              <w:rPr>
                <w:rFonts w:eastAsiaTheme="minorEastAsia"/>
                <w:sz w:val="22"/>
                <w:szCs w:val="22"/>
              </w:rPr>
              <w:t>Европейские интеграционные процессы</w:t>
            </w:r>
            <w:r w:rsidR="0031083C" w:rsidRPr="006F72B0">
              <w:rPr>
                <w:rFonts w:eastAsiaTheme="minorEastAsia"/>
                <w:sz w:val="22"/>
                <w:szCs w:val="22"/>
              </w:rPr>
              <w:t xml:space="preserve"> </w:t>
            </w:r>
            <w:r w:rsidRPr="006F72B0">
              <w:rPr>
                <w:rFonts w:eastAsiaTheme="minorEastAsia"/>
                <w:sz w:val="22"/>
                <w:szCs w:val="22"/>
              </w:rPr>
              <w:t>и проблемы регионализации Европы.</w:t>
            </w:r>
            <w:r w:rsidRPr="006F72B0">
              <w:rPr>
                <w:rFonts w:ascii="TimesNewRomanPSMT" w:hAnsi="TimesNewRomanPSMT"/>
                <w:b/>
                <w:bCs/>
                <w:sz w:val="22"/>
                <w:szCs w:val="22"/>
              </w:rPr>
              <w:t xml:space="preserve"> </w:t>
            </w:r>
          </w:p>
          <w:p w14:paraId="2FD96710" w14:textId="0D2F6527" w:rsidR="00A13519" w:rsidRPr="00300971" w:rsidRDefault="00A13519" w:rsidP="00452085">
            <w:pPr>
              <w:pStyle w:val="a7"/>
            </w:pPr>
          </w:p>
        </w:tc>
        <w:tc>
          <w:tcPr>
            <w:tcW w:w="5387" w:type="dxa"/>
          </w:tcPr>
          <w:p w14:paraId="4253955F" w14:textId="77777777" w:rsidR="00FF7491" w:rsidRPr="006F72B0" w:rsidRDefault="00FF7491" w:rsidP="005F57FD">
            <w:pPr>
              <w:widowControl w:val="0"/>
              <w:autoSpaceDE w:val="0"/>
              <w:autoSpaceDN w:val="0"/>
              <w:adjustRightInd w:val="0"/>
              <w:rPr>
                <w:rFonts w:eastAsiaTheme="minorHAnsi"/>
                <w:sz w:val="22"/>
                <w:szCs w:val="22"/>
              </w:rPr>
            </w:pPr>
            <w:r w:rsidRPr="006F72B0">
              <w:rPr>
                <w:rFonts w:eastAsiaTheme="minorHAnsi"/>
                <w:sz w:val="22"/>
                <w:szCs w:val="22"/>
              </w:rPr>
              <w:t>Вопросы для обсуждения:</w:t>
            </w:r>
          </w:p>
          <w:p w14:paraId="13B83FE8" w14:textId="3E949A75" w:rsidR="00452085" w:rsidRDefault="00B84B47" w:rsidP="00FF7491">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Pr>
                <w:rFonts w:eastAsiaTheme="minorHAnsi"/>
                <w:sz w:val="22"/>
                <w:szCs w:val="22"/>
              </w:rPr>
              <w:t>Процессы европейской интеграции</w:t>
            </w:r>
          </w:p>
          <w:p w14:paraId="79A386B4" w14:textId="76A33FCC" w:rsidR="00FD5FF0" w:rsidRDefault="00FD5FF0" w:rsidP="00FF7491">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Pr>
                <w:rFonts w:eastAsiaTheme="minorHAnsi"/>
                <w:sz w:val="22"/>
                <w:szCs w:val="22"/>
              </w:rPr>
              <w:t>Европейская валютная система, ее основные принципы</w:t>
            </w:r>
          </w:p>
          <w:p w14:paraId="339BE1D6" w14:textId="56FB16B8" w:rsidR="00B84B47" w:rsidRDefault="00B84B47" w:rsidP="00FF7491">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Pr>
                <w:rFonts w:eastAsiaTheme="minorHAnsi"/>
                <w:sz w:val="22"/>
                <w:szCs w:val="22"/>
              </w:rPr>
              <w:t>Этапы формирования Европейского экономического и валютного союза</w:t>
            </w:r>
          </w:p>
          <w:p w14:paraId="1B963F12" w14:textId="7A185D17" w:rsidR="00FF7491" w:rsidRPr="006F72B0" w:rsidRDefault="00FF7491" w:rsidP="00FF7491">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Основные проблемы и противоречия </w:t>
            </w:r>
            <w:proofErr w:type="spellStart"/>
            <w:r w:rsidRPr="006F72B0">
              <w:rPr>
                <w:rFonts w:eastAsiaTheme="minorHAnsi"/>
                <w:sz w:val="22"/>
                <w:szCs w:val="22"/>
              </w:rPr>
              <w:t>европейского</w:t>
            </w:r>
            <w:proofErr w:type="spellEnd"/>
            <w:r w:rsidRPr="006F72B0">
              <w:rPr>
                <w:rFonts w:eastAsiaTheme="minorHAnsi"/>
                <w:sz w:val="22"/>
                <w:szCs w:val="22"/>
              </w:rPr>
              <w:t xml:space="preserve"> интеграционного процесса. </w:t>
            </w:r>
          </w:p>
          <w:p w14:paraId="6DFE5C0B" w14:textId="77777777" w:rsidR="00FF7491" w:rsidRPr="006F72B0" w:rsidRDefault="00FF7491" w:rsidP="00FF7491">
            <w:pPr>
              <w:pStyle w:val="a5"/>
              <w:widowControl w:val="0"/>
              <w:numPr>
                <w:ilvl w:val="0"/>
                <w:numId w:val="29"/>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Современное положение и перспективы развития </w:t>
            </w:r>
            <w:proofErr w:type="spellStart"/>
            <w:r w:rsidRPr="006F72B0">
              <w:rPr>
                <w:rFonts w:eastAsiaTheme="minorHAnsi"/>
                <w:sz w:val="22"/>
                <w:szCs w:val="22"/>
              </w:rPr>
              <w:t>европейскои</w:t>
            </w:r>
            <w:proofErr w:type="spellEnd"/>
            <w:r w:rsidRPr="006F72B0">
              <w:rPr>
                <w:rFonts w:eastAsiaTheme="minorHAnsi"/>
                <w:sz w:val="22"/>
                <w:szCs w:val="22"/>
              </w:rPr>
              <w:t xml:space="preserve">̆ интеграции </w:t>
            </w:r>
          </w:p>
          <w:p w14:paraId="526436B0" w14:textId="6195B941" w:rsidR="00FF7491" w:rsidRPr="006F72B0" w:rsidRDefault="00FF7491" w:rsidP="00B84B47">
            <w:pPr>
              <w:pStyle w:val="a5"/>
              <w:widowControl w:val="0"/>
              <w:tabs>
                <w:tab w:val="left" w:pos="174"/>
              </w:tabs>
              <w:autoSpaceDE w:val="0"/>
              <w:autoSpaceDN w:val="0"/>
              <w:adjustRightInd w:val="0"/>
              <w:ind w:left="0"/>
              <w:contextualSpacing/>
              <w:jc w:val="both"/>
              <w:rPr>
                <w:rFonts w:eastAsiaTheme="minorHAnsi"/>
                <w:sz w:val="22"/>
                <w:szCs w:val="22"/>
              </w:rPr>
            </w:pPr>
            <w:r w:rsidRPr="00227F1D">
              <w:rPr>
                <w:rFonts w:eastAsiaTheme="minorHAnsi"/>
                <w:b/>
                <w:bCs/>
                <w:sz w:val="22"/>
                <w:szCs w:val="22"/>
                <w:lang w:eastAsia="en-US"/>
              </w:rPr>
              <w:t>Рекомендуемые источники</w:t>
            </w:r>
            <w:r w:rsidRPr="006F72B0">
              <w:rPr>
                <w:rFonts w:eastAsiaTheme="minorHAnsi"/>
                <w:sz w:val="22"/>
                <w:szCs w:val="22"/>
                <w:lang w:eastAsia="en-US"/>
              </w:rPr>
              <w:t xml:space="preserve">: </w:t>
            </w:r>
            <w:proofErr w:type="spellStart"/>
            <w:r w:rsidRPr="006F72B0">
              <w:rPr>
                <w:rFonts w:eastAsiaTheme="minorHAnsi"/>
                <w:sz w:val="22"/>
                <w:szCs w:val="22"/>
                <w:lang w:eastAsia="en-US"/>
              </w:rPr>
              <w:t>Осн</w:t>
            </w:r>
            <w:proofErr w:type="spellEnd"/>
            <w:r w:rsidRPr="006F72B0">
              <w:rPr>
                <w:rFonts w:eastAsiaTheme="minorHAnsi"/>
                <w:sz w:val="22"/>
                <w:szCs w:val="22"/>
                <w:lang w:eastAsia="en-US"/>
              </w:rPr>
              <w:t xml:space="preserve">. 8.1, 8.2, </w:t>
            </w:r>
            <w:r>
              <w:rPr>
                <w:rFonts w:eastAsiaTheme="minorHAnsi"/>
                <w:sz w:val="22"/>
                <w:szCs w:val="22"/>
                <w:lang w:eastAsia="en-US"/>
              </w:rPr>
              <w:t xml:space="preserve">Доп. </w:t>
            </w:r>
            <w:r w:rsidRPr="006F72B0">
              <w:rPr>
                <w:rFonts w:eastAsiaTheme="minorHAnsi"/>
                <w:sz w:val="22"/>
                <w:szCs w:val="22"/>
                <w:lang w:eastAsia="en-US"/>
              </w:rPr>
              <w:t>8.</w:t>
            </w:r>
            <w:r w:rsidR="00103A64">
              <w:rPr>
                <w:rFonts w:eastAsiaTheme="minorHAnsi"/>
                <w:sz w:val="22"/>
                <w:szCs w:val="22"/>
                <w:lang w:eastAsia="en-US"/>
              </w:rPr>
              <w:t>4</w:t>
            </w:r>
            <w:r w:rsidRPr="006F72B0">
              <w:rPr>
                <w:rFonts w:eastAsiaTheme="minorHAnsi"/>
                <w:sz w:val="22"/>
                <w:szCs w:val="22"/>
                <w:lang w:eastAsia="en-US"/>
              </w:rPr>
              <w:t>, 8.</w:t>
            </w:r>
            <w:r w:rsidR="00451B90">
              <w:rPr>
                <w:rFonts w:eastAsiaTheme="minorHAnsi"/>
                <w:sz w:val="22"/>
                <w:szCs w:val="22"/>
                <w:lang w:eastAsia="en-US"/>
              </w:rPr>
              <w:t>8</w:t>
            </w:r>
          </w:p>
        </w:tc>
        <w:tc>
          <w:tcPr>
            <w:tcW w:w="1757" w:type="dxa"/>
          </w:tcPr>
          <w:p w14:paraId="6992DFF1" w14:textId="77777777" w:rsidR="00FF7491" w:rsidRPr="006F72B0" w:rsidRDefault="00FF7491" w:rsidP="005F57FD">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42A610DE" w14:textId="77777777" w:rsidR="00FF7491" w:rsidRPr="00300971" w:rsidRDefault="00FF7491" w:rsidP="005F57FD">
            <w:pPr>
              <w:widowControl w:val="0"/>
              <w:autoSpaceDE w:val="0"/>
              <w:autoSpaceDN w:val="0"/>
              <w:adjustRightInd w:val="0"/>
              <w:jc w:val="center"/>
              <w:rPr>
                <w:rFonts w:eastAsia="Calibri"/>
              </w:rPr>
            </w:pPr>
          </w:p>
        </w:tc>
      </w:tr>
      <w:tr w:rsidR="00452085" w:rsidRPr="00300971" w14:paraId="51EE057F" w14:textId="77777777" w:rsidTr="005F57FD">
        <w:trPr>
          <w:trHeight w:val="708"/>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0552A60A" w14:textId="350983C4" w:rsidR="00452085" w:rsidRPr="006F72B0" w:rsidRDefault="00366851" w:rsidP="00452085">
            <w:pPr>
              <w:pStyle w:val="a7"/>
              <w:rPr>
                <w:rFonts w:eastAsiaTheme="minorEastAsia"/>
                <w:sz w:val="22"/>
                <w:szCs w:val="22"/>
              </w:rPr>
            </w:pPr>
            <w:r w:rsidRPr="006F72B0">
              <w:rPr>
                <w:sz w:val="22"/>
                <w:szCs w:val="22"/>
              </w:rPr>
              <w:lastRenderedPageBreak/>
              <w:t xml:space="preserve">Тема 3. </w:t>
            </w:r>
            <w:r w:rsidR="0031083C">
              <w:rPr>
                <w:sz w:val="22"/>
                <w:szCs w:val="22"/>
              </w:rPr>
              <w:t xml:space="preserve">Современное состояние интеграционных процессов </w:t>
            </w:r>
            <w:r w:rsidR="0031083C">
              <w:rPr>
                <w:rFonts w:eastAsiaTheme="minorEastAsia"/>
                <w:sz w:val="22"/>
                <w:szCs w:val="22"/>
              </w:rPr>
              <w:t xml:space="preserve">в </w:t>
            </w:r>
            <w:proofErr w:type="spellStart"/>
            <w:r w:rsidR="00452085" w:rsidRPr="006F72B0">
              <w:rPr>
                <w:rFonts w:eastAsiaTheme="minorEastAsia"/>
                <w:sz w:val="22"/>
                <w:szCs w:val="22"/>
              </w:rPr>
              <w:t>Севернои</w:t>
            </w:r>
            <w:proofErr w:type="spellEnd"/>
            <w:r w:rsidR="00452085" w:rsidRPr="006F72B0">
              <w:rPr>
                <w:rFonts w:eastAsiaTheme="minorEastAsia"/>
                <w:sz w:val="22"/>
                <w:szCs w:val="22"/>
              </w:rPr>
              <w:t>̆ Америк</w:t>
            </w:r>
            <w:r w:rsidR="0031083C">
              <w:rPr>
                <w:rFonts w:eastAsiaTheme="minorEastAsia"/>
                <w:sz w:val="22"/>
                <w:szCs w:val="22"/>
              </w:rPr>
              <w:t>е</w:t>
            </w:r>
            <w:r w:rsidR="00452085" w:rsidRPr="006F72B0">
              <w:rPr>
                <w:rFonts w:eastAsiaTheme="minorEastAsia"/>
                <w:sz w:val="22"/>
                <w:szCs w:val="22"/>
              </w:rPr>
              <w:t xml:space="preserve"> и</w:t>
            </w:r>
            <w:r w:rsidR="00452085" w:rsidRPr="006F72B0">
              <w:rPr>
                <w:rFonts w:eastAsiaTheme="minorEastAsia"/>
                <w:b/>
                <w:bCs/>
                <w:color w:val="000000"/>
                <w:sz w:val="22"/>
                <w:szCs w:val="22"/>
              </w:rPr>
              <w:t xml:space="preserve"> </w:t>
            </w:r>
            <w:proofErr w:type="spellStart"/>
            <w:r w:rsidR="00452085" w:rsidRPr="006F72B0">
              <w:rPr>
                <w:rFonts w:eastAsiaTheme="minorEastAsia"/>
                <w:sz w:val="22"/>
                <w:szCs w:val="22"/>
              </w:rPr>
              <w:t>Латиноамериканскии</w:t>
            </w:r>
            <w:proofErr w:type="spellEnd"/>
            <w:r w:rsidR="00452085" w:rsidRPr="006F72B0">
              <w:rPr>
                <w:rFonts w:eastAsiaTheme="minorEastAsia"/>
                <w:sz w:val="22"/>
                <w:szCs w:val="22"/>
              </w:rPr>
              <w:t xml:space="preserve">̆ регионализм </w:t>
            </w:r>
          </w:p>
          <w:p w14:paraId="3B403530" w14:textId="4910BA2A" w:rsidR="00452085" w:rsidRPr="006F72B0" w:rsidRDefault="00452085" w:rsidP="005F57FD">
            <w:pPr>
              <w:pStyle w:val="a7"/>
              <w:rPr>
                <w:sz w:val="22"/>
                <w:szCs w:val="22"/>
              </w:rPr>
            </w:pPr>
          </w:p>
        </w:tc>
        <w:tc>
          <w:tcPr>
            <w:tcW w:w="5387" w:type="dxa"/>
          </w:tcPr>
          <w:p w14:paraId="1198FC74" w14:textId="1FA431D7" w:rsidR="00366851" w:rsidRPr="00366851" w:rsidRDefault="00366851" w:rsidP="00366851">
            <w:pPr>
              <w:widowControl w:val="0"/>
              <w:autoSpaceDE w:val="0"/>
              <w:autoSpaceDN w:val="0"/>
              <w:adjustRightInd w:val="0"/>
              <w:rPr>
                <w:rFonts w:eastAsiaTheme="minorHAnsi"/>
                <w:sz w:val="22"/>
                <w:szCs w:val="22"/>
              </w:rPr>
            </w:pPr>
            <w:r w:rsidRPr="006F72B0">
              <w:rPr>
                <w:rFonts w:eastAsiaTheme="minorHAnsi"/>
                <w:sz w:val="22"/>
                <w:szCs w:val="22"/>
              </w:rPr>
              <w:t>Вопросы для обсуждения:</w:t>
            </w:r>
          </w:p>
          <w:p w14:paraId="06B29136" w14:textId="77777777" w:rsidR="005C6C11" w:rsidRDefault="00452085" w:rsidP="00366851">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Становление, общая характеристика и особенности развития интеграционных процессов в регионе </w:t>
            </w:r>
            <w:proofErr w:type="spellStart"/>
            <w:r w:rsidRPr="006F72B0">
              <w:rPr>
                <w:rFonts w:eastAsiaTheme="minorHAnsi"/>
                <w:sz w:val="22"/>
                <w:szCs w:val="22"/>
              </w:rPr>
              <w:t>Севернои</w:t>
            </w:r>
            <w:proofErr w:type="spellEnd"/>
            <w:r w:rsidRPr="006F72B0">
              <w:rPr>
                <w:rFonts w:eastAsiaTheme="minorHAnsi"/>
                <w:sz w:val="22"/>
                <w:szCs w:val="22"/>
              </w:rPr>
              <w:t>̆ Америки.</w:t>
            </w:r>
          </w:p>
          <w:p w14:paraId="2DF6D1E8" w14:textId="77777777" w:rsidR="005C6C11" w:rsidRDefault="005C6C11" w:rsidP="00366851">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sidRPr="005C6C11">
              <w:rPr>
                <w:rFonts w:eastAsiaTheme="minorHAnsi"/>
                <w:sz w:val="22"/>
                <w:szCs w:val="22"/>
              </w:rPr>
              <w:t xml:space="preserve">Этапы развития </w:t>
            </w:r>
            <w:proofErr w:type="spellStart"/>
            <w:r w:rsidRPr="005C6C11">
              <w:rPr>
                <w:rFonts w:eastAsiaTheme="minorHAnsi"/>
                <w:sz w:val="22"/>
                <w:szCs w:val="22"/>
              </w:rPr>
              <w:t>североамериканскои</w:t>
            </w:r>
            <w:proofErr w:type="spellEnd"/>
            <w:r w:rsidRPr="005C6C11">
              <w:rPr>
                <w:rFonts w:eastAsiaTheme="minorHAnsi"/>
                <w:sz w:val="22"/>
                <w:szCs w:val="22"/>
              </w:rPr>
              <w:t>̆ интеграции.</w:t>
            </w:r>
          </w:p>
          <w:p w14:paraId="2085BDD9" w14:textId="70DF8B1E" w:rsidR="00452085" w:rsidRPr="006F72B0" w:rsidRDefault="005C6C11" w:rsidP="00366851">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sidRPr="005C6C11">
              <w:rPr>
                <w:rFonts w:eastAsiaTheme="minorHAnsi"/>
                <w:sz w:val="22"/>
                <w:szCs w:val="22"/>
              </w:rPr>
              <w:t xml:space="preserve">Особенности </w:t>
            </w:r>
            <w:proofErr w:type="spellStart"/>
            <w:r w:rsidRPr="005C6C11">
              <w:rPr>
                <w:rFonts w:eastAsiaTheme="minorHAnsi"/>
                <w:sz w:val="22"/>
                <w:szCs w:val="22"/>
              </w:rPr>
              <w:t>североамериканскои</w:t>
            </w:r>
            <w:proofErr w:type="spellEnd"/>
            <w:r w:rsidRPr="005C6C11">
              <w:rPr>
                <w:rFonts w:eastAsiaTheme="minorHAnsi"/>
                <w:sz w:val="22"/>
                <w:szCs w:val="22"/>
              </w:rPr>
              <w:t xml:space="preserve">̆ модели интеграции.  </w:t>
            </w:r>
            <w:r w:rsidR="00452085" w:rsidRPr="006F72B0">
              <w:rPr>
                <w:rFonts w:eastAsiaTheme="minorHAnsi"/>
                <w:sz w:val="22"/>
                <w:szCs w:val="22"/>
              </w:rPr>
              <w:t xml:space="preserve"> </w:t>
            </w:r>
          </w:p>
          <w:p w14:paraId="45D0E61A" w14:textId="6DBF226D" w:rsidR="00452085" w:rsidRDefault="00452085" w:rsidP="00366851">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 xml:space="preserve"> </w:t>
            </w:r>
            <w:r w:rsidR="00E54C58">
              <w:rPr>
                <w:rFonts w:eastAsiaTheme="minorHAnsi"/>
                <w:sz w:val="22"/>
                <w:szCs w:val="22"/>
              </w:rPr>
              <w:t>В</w:t>
            </w:r>
            <w:r w:rsidRPr="006F72B0">
              <w:rPr>
                <w:rFonts w:eastAsiaTheme="minorHAnsi"/>
                <w:sz w:val="22"/>
                <w:szCs w:val="22"/>
              </w:rPr>
              <w:t xml:space="preserve">озможные направления </w:t>
            </w:r>
            <w:proofErr w:type="spellStart"/>
            <w:r w:rsidRPr="006F72B0">
              <w:rPr>
                <w:rFonts w:eastAsiaTheme="minorHAnsi"/>
                <w:sz w:val="22"/>
                <w:szCs w:val="22"/>
              </w:rPr>
              <w:t>дальнейшего</w:t>
            </w:r>
            <w:proofErr w:type="spellEnd"/>
            <w:r w:rsidRPr="006F72B0">
              <w:rPr>
                <w:rFonts w:eastAsiaTheme="minorHAnsi"/>
                <w:sz w:val="22"/>
                <w:szCs w:val="22"/>
              </w:rPr>
              <w:t xml:space="preserve"> развития </w:t>
            </w:r>
            <w:proofErr w:type="spellStart"/>
            <w:r w:rsidRPr="006F72B0">
              <w:rPr>
                <w:rFonts w:eastAsiaTheme="minorHAnsi"/>
                <w:sz w:val="22"/>
                <w:szCs w:val="22"/>
              </w:rPr>
              <w:t>североамериканскои</w:t>
            </w:r>
            <w:proofErr w:type="spellEnd"/>
            <w:r w:rsidRPr="006F72B0">
              <w:rPr>
                <w:rFonts w:eastAsiaTheme="minorHAnsi"/>
                <w:sz w:val="22"/>
                <w:szCs w:val="22"/>
              </w:rPr>
              <w:t>̆ интеграции</w:t>
            </w:r>
          </w:p>
          <w:p w14:paraId="557928C0" w14:textId="2146F5CA" w:rsidR="00592C63" w:rsidRDefault="00366851" w:rsidP="00592C63">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sidRPr="006F72B0">
              <w:rPr>
                <w:rFonts w:eastAsiaTheme="minorHAnsi"/>
                <w:sz w:val="22"/>
                <w:szCs w:val="22"/>
              </w:rPr>
              <w:t>Развитие интеграционных процессов в Латинской Америке</w:t>
            </w:r>
            <w:r w:rsidR="00592C63">
              <w:rPr>
                <w:rFonts w:eastAsiaTheme="minorHAnsi"/>
                <w:sz w:val="22"/>
                <w:szCs w:val="22"/>
              </w:rPr>
              <w:t>.</w:t>
            </w:r>
          </w:p>
          <w:p w14:paraId="2747B34D" w14:textId="60023AB9" w:rsidR="00592C63" w:rsidRPr="00E54C58" w:rsidRDefault="00592C63" w:rsidP="00592C63">
            <w:pPr>
              <w:pStyle w:val="a5"/>
              <w:widowControl w:val="0"/>
              <w:numPr>
                <w:ilvl w:val="0"/>
                <w:numId w:val="32"/>
              </w:numPr>
              <w:tabs>
                <w:tab w:val="left" w:pos="174"/>
              </w:tabs>
              <w:autoSpaceDE w:val="0"/>
              <w:autoSpaceDN w:val="0"/>
              <w:adjustRightInd w:val="0"/>
              <w:ind w:left="0" w:firstLine="0"/>
              <w:contextualSpacing/>
              <w:jc w:val="both"/>
              <w:rPr>
                <w:rFonts w:eastAsiaTheme="minorHAnsi"/>
                <w:sz w:val="22"/>
                <w:szCs w:val="22"/>
              </w:rPr>
            </w:pPr>
            <w:r>
              <w:rPr>
                <w:rFonts w:eastAsiaTheme="minorHAnsi"/>
                <w:sz w:val="22"/>
                <w:szCs w:val="22"/>
              </w:rPr>
              <w:t>О</w:t>
            </w:r>
            <w:r w:rsidRPr="006F72B0">
              <w:rPr>
                <w:rFonts w:eastAsiaTheme="minorHAnsi"/>
                <w:sz w:val="22"/>
                <w:szCs w:val="22"/>
              </w:rPr>
              <w:t xml:space="preserve">собенности латиноамериканского регионализма. </w:t>
            </w:r>
          </w:p>
          <w:p w14:paraId="29455079" w14:textId="3AC8C4DC" w:rsidR="00452085" w:rsidRPr="006F72B0" w:rsidRDefault="00366851" w:rsidP="00592C63">
            <w:pPr>
              <w:pStyle w:val="a5"/>
              <w:widowControl w:val="0"/>
              <w:tabs>
                <w:tab w:val="left" w:pos="174"/>
              </w:tabs>
              <w:autoSpaceDE w:val="0"/>
              <w:autoSpaceDN w:val="0"/>
              <w:adjustRightInd w:val="0"/>
              <w:ind w:left="0"/>
              <w:contextualSpacing/>
              <w:jc w:val="both"/>
              <w:rPr>
                <w:rFonts w:eastAsiaTheme="minorHAnsi"/>
                <w:sz w:val="22"/>
                <w:szCs w:val="22"/>
              </w:rPr>
            </w:pPr>
            <w:r w:rsidRPr="00227F1D">
              <w:rPr>
                <w:rFonts w:eastAsiaTheme="minorHAnsi"/>
                <w:b/>
                <w:bCs/>
                <w:sz w:val="22"/>
                <w:szCs w:val="22"/>
                <w:lang w:eastAsia="en-US"/>
              </w:rPr>
              <w:t>Рекомендуемые источники</w:t>
            </w:r>
            <w:r w:rsidRPr="006F72B0">
              <w:rPr>
                <w:rFonts w:eastAsiaTheme="minorHAnsi"/>
                <w:sz w:val="22"/>
                <w:szCs w:val="22"/>
                <w:lang w:eastAsia="en-US"/>
              </w:rPr>
              <w:t xml:space="preserve">: </w:t>
            </w:r>
            <w:proofErr w:type="spellStart"/>
            <w:r w:rsidRPr="006F72B0">
              <w:rPr>
                <w:rFonts w:eastAsiaTheme="minorHAnsi"/>
                <w:sz w:val="22"/>
                <w:szCs w:val="22"/>
                <w:lang w:eastAsia="en-US"/>
              </w:rPr>
              <w:t>Осн</w:t>
            </w:r>
            <w:proofErr w:type="spellEnd"/>
            <w:r w:rsidRPr="006F72B0">
              <w:rPr>
                <w:rFonts w:eastAsiaTheme="minorHAnsi"/>
                <w:sz w:val="22"/>
                <w:szCs w:val="22"/>
                <w:lang w:eastAsia="en-US"/>
              </w:rPr>
              <w:t xml:space="preserve">. 8.1, 8.2, </w:t>
            </w:r>
            <w:r>
              <w:rPr>
                <w:rFonts w:eastAsiaTheme="minorHAnsi"/>
                <w:sz w:val="22"/>
                <w:szCs w:val="22"/>
                <w:lang w:eastAsia="en-US"/>
              </w:rPr>
              <w:t xml:space="preserve">Доп. </w:t>
            </w:r>
            <w:r w:rsidRPr="006F72B0">
              <w:rPr>
                <w:rFonts w:eastAsiaTheme="minorHAnsi"/>
                <w:sz w:val="22"/>
                <w:szCs w:val="22"/>
                <w:lang w:eastAsia="en-US"/>
              </w:rPr>
              <w:t>8.</w:t>
            </w:r>
            <w:r>
              <w:rPr>
                <w:rFonts w:eastAsiaTheme="minorHAnsi"/>
                <w:sz w:val="22"/>
                <w:szCs w:val="22"/>
                <w:lang w:eastAsia="en-US"/>
              </w:rPr>
              <w:t>5</w:t>
            </w:r>
            <w:r w:rsidRPr="006F72B0">
              <w:rPr>
                <w:rFonts w:eastAsiaTheme="minorHAnsi"/>
                <w:sz w:val="22"/>
                <w:szCs w:val="22"/>
                <w:lang w:eastAsia="en-US"/>
              </w:rPr>
              <w:t>, 8.</w:t>
            </w:r>
            <w:r w:rsidR="00451B90">
              <w:rPr>
                <w:rFonts w:eastAsiaTheme="minorHAnsi"/>
                <w:sz w:val="22"/>
                <w:szCs w:val="22"/>
                <w:lang w:eastAsia="en-US"/>
              </w:rPr>
              <w:t>8</w:t>
            </w:r>
          </w:p>
        </w:tc>
        <w:tc>
          <w:tcPr>
            <w:tcW w:w="1757" w:type="dxa"/>
          </w:tcPr>
          <w:p w14:paraId="0CC258FC" w14:textId="77777777" w:rsidR="00A03EB4" w:rsidRPr="006F72B0" w:rsidRDefault="00A03EB4" w:rsidP="00A03EB4">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632D0A39" w14:textId="77777777" w:rsidR="00452085" w:rsidRPr="006F72B0" w:rsidRDefault="00452085" w:rsidP="005F57FD">
            <w:pPr>
              <w:widowControl w:val="0"/>
              <w:autoSpaceDE w:val="0"/>
              <w:autoSpaceDN w:val="0"/>
              <w:adjustRightInd w:val="0"/>
              <w:jc w:val="center"/>
              <w:rPr>
                <w:rFonts w:eastAsia="Calibri"/>
                <w:sz w:val="22"/>
                <w:szCs w:val="22"/>
              </w:rPr>
            </w:pPr>
          </w:p>
        </w:tc>
      </w:tr>
      <w:tr w:rsidR="00FF7491" w:rsidRPr="00300971" w14:paraId="60678199" w14:textId="77777777" w:rsidTr="005F57F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33221097" w14:textId="16C988E0" w:rsidR="00FF7491" w:rsidRPr="006F72B0" w:rsidRDefault="00FF7491" w:rsidP="005F57FD">
            <w:pPr>
              <w:shd w:val="clear" w:color="auto" w:fill="FFFFFF"/>
              <w:rPr>
                <w:sz w:val="22"/>
                <w:szCs w:val="22"/>
              </w:rPr>
            </w:pPr>
            <w:r w:rsidRPr="006F72B0">
              <w:rPr>
                <w:sz w:val="22"/>
                <w:szCs w:val="22"/>
              </w:rPr>
              <w:t xml:space="preserve">Тема </w:t>
            </w:r>
            <w:r w:rsidR="00592C63">
              <w:rPr>
                <w:sz w:val="22"/>
                <w:szCs w:val="22"/>
              </w:rPr>
              <w:t>4</w:t>
            </w:r>
            <w:r w:rsidRPr="006F72B0">
              <w:rPr>
                <w:sz w:val="22"/>
                <w:szCs w:val="22"/>
              </w:rPr>
              <w:t xml:space="preserve">. </w:t>
            </w:r>
            <w:r w:rsidR="001358BE">
              <w:rPr>
                <w:sz w:val="22"/>
                <w:szCs w:val="22"/>
              </w:rPr>
              <w:t xml:space="preserve">Современные форматы регионального сотрудничества в Азиатско-Тихоокеанском регионе. </w:t>
            </w:r>
          </w:p>
        </w:tc>
        <w:tc>
          <w:tcPr>
            <w:tcW w:w="5387" w:type="dxa"/>
          </w:tcPr>
          <w:p w14:paraId="3CE33C75" w14:textId="77777777" w:rsidR="00FF7491" w:rsidRPr="006F72B0" w:rsidRDefault="00FF7491" w:rsidP="005F57FD">
            <w:pPr>
              <w:widowControl w:val="0"/>
              <w:autoSpaceDE w:val="0"/>
              <w:autoSpaceDN w:val="0"/>
              <w:adjustRightInd w:val="0"/>
              <w:rPr>
                <w:rFonts w:eastAsia="Calibri"/>
                <w:sz w:val="22"/>
                <w:szCs w:val="22"/>
              </w:rPr>
            </w:pPr>
            <w:r w:rsidRPr="006F72B0">
              <w:rPr>
                <w:rFonts w:eastAsia="Calibri"/>
                <w:sz w:val="22"/>
                <w:szCs w:val="22"/>
              </w:rPr>
              <w:t>Вопросы для обсуждения:</w:t>
            </w:r>
          </w:p>
          <w:p w14:paraId="749338E8" w14:textId="77777777" w:rsidR="00FF7491" w:rsidRPr="006F72B0" w:rsidRDefault="00FF7491" w:rsidP="00FF7491">
            <w:pPr>
              <w:pStyle w:val="a5"/>
              <w:widowControl w:val="0"/>
              <w:numPr>
                <w:ilvl w:val="0"/>
                <w:numId w:val="30"/>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 Развитие региональных процессов в Южной Азии. </w:t>
            </w:r>
          </w:p>
          <w:p w14:paraId="4EFB0568" w14:textId="77777777" w:rsidR="00FF7491" w:rsidRPr="006F72B0" w:rsidRDefault="00FF7491" w:rsidP="00FF7491">
            <w:pPr>
              <w:pStyle w:val="a5"/>
              <w:widowControl w:val="0"/>
              <w:numPr>
                <w:ilvl w:val="0"/>
                <w:numId w:val="30"/>
              </w:numPr>
              <w:tabs>
                <w:tab w:val="left" w:pos="174"/>
              </w:tabs>
              <w:autoSpaceDE w:val="0"/>
              <w:autoSpaceDN w:val="0"/>
              <w:adjustRightInd w:val="0"/>
              <w:ind w:left="0" w:firstLine="0"/>
              <w:contextualSpacing/>
              <w:rPr>
                <w:sz w:val="22"/>
                <w:szCs w:val="22"/>
              </w:rPr>
            </w:pPr>
            <w:r w:rsidRPr="006F72B0">
              <w:rPr>
                <w:rFonts w:eastAsiaTheme="minorHAnsi"/>
                <w:sz w:val="22"/>
                <w:szCs w:val="22"/>
              </w:rPr>
              <w:t xml:space="preserve">Региональные процессы в Юго-Восточной Азии, роль АСЕАН </w:t>
            </w:r>
          </w:p>
          <w:p w14:paraId="0F0B3AA1" w14:textId="77777777" w:rsidR="00FF7491" w:rsidRPr="006F72B0" w:rsidRDefault="00FF7491" w:rsidP="00FF7491">
            <w:pPr>
              <w:pStyle w:val="a5"/>
              <w:widowControl w:val="0"/>
              <w:numPr>
                <w:ilvl w:val="0"/>
                <w:numId w:val="30"/>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Северо-Восточная Азия: проблемы и перспективы региона. Роль КНР в регионе.</w:t>
            </w:r>
          </w:p>
          <w:p w14:paraId="3CD4EFC8" w14:textId="1DE6551B" w:rsidR="00FF7491" w:rsidRPr="004B5791" w:rsidRDefault="004B5791" w:rsidP="00FF7491">
            <w:pPr>
              <w:pStyle w:val="a5"/>
              <w:widowControl w:val="0"/>
              <w:numPr>
                <w:ilvl w:val="0"/>
                <w:numId w:val="30"/>
              </w:numPr>
              <w:tabs>
                <w:tab w:val="left" w:pos="174"/>
              </w:tabs>
              <w:autoSpaceDE w:val="0"/>
              <w:autoSpaceDN w:val="0"/>
              <w:adjustRightInd w:val="0"/>
              <w:ind w:left="0" w:firstLine="0"/>
              <w:contextualSpacing/>
              <w:rPr>
                <w:rFonts w:eastAsia="Calibri"/>
                <w:sz w:val="22"/>
                <w:szCs w:val="22"/>
              </w:rPr>
            </w:pPr>
            <w:r>
              <w:rPr>
                <w:rFonts w:eastAsiaTheme="minorHAnsi"/>
                <w:sz w:val="22"/>
                <w:szCs w:val="22"/>
              </w:rPr>
              <w:t xml:space="preserve"> Деятельность АТЭС</w:t>
            </w:r>
          </w:p>
          <w:p w14:paraId="5FEFAD5E" w14:textId="2D599FAA" w:rsidR="004B5791" w:rsidRPr="004B5791" w:rsidRDefault="004B5791" w:rsidP="00FF7491">
            <w:pPr>
              <w:pStyle w:val="a5"/>
              <w:widowControl w:val="0"/>
              <w:numPr>
                <w:ilvl w:val="0"/>
                <w:numId w:val="30"/>
              </w:numPr>
              <w:tabs>
                <w:tab w:val="left" w:pos="174"/>
              </w:tabs>
              <w:autoSpaceDE w:val="0"/>
              <w:autoSpaceDN w:val="0"/>
              <w:adjustRightInd w:val="0"/>
              <w:ind w:left="0" w:firstLine="0"/>
              <w:contextualSpacing/>
              <w:rPr>
                <w:rFonts w:eastAsia="Calibri"/>
                <w:sz w:val="22"/>
                <w:szCs w:val="22"/>
              </w:rPr>
            </w:pPr>
            <w:r>
              <w:rPr>
                <w:rFonts w:eastAsiaTheme="minorHAnsi"/>
                <w:sz w:val="22"/>
                <w:szCs w:val="22"/>
              </w:rPr>
              <w:t xml:space="preserve">Создание </w:t>
            </w:r>
            <w:proofErr w:type="spellStart"/>
            <w:r>
              <w:rPr>
                <w:rFonts w:eastAsiaTheme="minorHAnsi"/>
                <w:sz w:val="22"/>
                <w:szCs w:val="22"/>
              </w:rPr>
              <w:t>Транстихоокеанского</w:t>
            </w:r>
            <w:proofErr w:type="spellEnd"/>
            <w:r>
              <w:rPr>
                <w:rFonts w:eastAsiaTheme="minorHAnsi"/>
                <w:sz w:val="22"/>
                <w:szCs w:val="22"/>
              </w:rPr>
              <w:t xml:space="preserve"> партнерства</w:t>
            </w:r>
          </w:p>
          <w:p w14:paraId="169A932C" w14:textId="77777777" w:rsidR="004B5791" w:rsidRDefault="004B5791" w:rsidP="004B5791">
            <w:pPr>
              <w:pStyle w:val="a5"/>
              <w:widowControl w:val="0"/>
              <w:numPr>
                <w:ilvl w:val="0"/>
                <w:numId w:val="30"/>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Формирование Регионального </w:t>
            </w:r>
            <w:r w:rsidRPr="004B5791">
              <w:rPr>
                <w:rFonts w:eastAsiaTheme="minorHAnsi"/>
                <w:sz w:val="22"/>
                <w:szCs w:val="22"/>
              </w:rPr>
              <w:t>всеобъемлюще</w:t>
            </w:r>
            <w:r>
              <w:rPr>
                <w:rFonts w:eastAsiaTheme="minorHAnsi"/>
                <w:sz w:val="22"/>
                <w:szCs w:val="22"/>
              </w:rPr>
              <w:t>го</w:t>
            </w:r>
            <w:r w:rsidRPr="004B5791">
              <w:rPr>
                <w:rFonts w:eastAsiaTheme="minorHAnsi"/>
                <w:sz w:val="22"/>
                <w:szCs w:val="22"/>
              </w:rPr>
              <w:t xml:space="preserve"> экономическо</w:t>
            </w:r>
            <w:r>
              <w:rPr>
                <w:rFonts w:eastAsiaTheme="minorHAnsi"/>
                <w:sz w:val="22"/>
                <w:szCs w:val="22"/>
              </w:rPr>
              <w:t>го</w:t>
            </w:r>
            <w:r w:rsidRPr="004B5791">
              <w:rPr>
                <w:rFonts w:eastAsiaTheme="minorHAnsi"/>
                <w:sz w:val="22"/>
                <w:szCs w:val="22"/>
              </w:rPr>
              <w:t xml:space="preserve"> партнерств</w:t>
            </w:r>
            <w:r>
              <w:rPr>
                <w:rFonts w:eastAsiaTheme="minorHAnsi"/>
                <w:sz w:val="22"/>
                <w:szCs w:val="22"/>
              </w:rPr>
              <w:t>а</w:t>
            </w:r>
            <w:r w:rsidRPr="004B5791">
              <w:rPr>
                <w:rFonts w:eastAsiaTheme="minorHAnsi"/>
                <w:sz w:val="22"/>
                <w:szCs w:val="22"/>
              </w:rPr>
              <w:t xml:space="preserve"> (РВЭП). </w:t>
            </w:r>
          </w:p>
          <w:p w14:paraId="0C70DC4C" w14:textId="75CED0DB" w:rsidR="004B5791" w:rsidRPr="004B5791" w:rsidRDefault="004B5791" w:rsidP="004B5791">
            <w:pPr>
              <w:pStyle w:val="a5"/>
              <w:widowControl w:val="0"/>
              <w:numPr>
                <w:ilvl w:val="0"/>
                <w:numId w:val="30"/>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w:t>
            </w:r>
            <w:r w:rsidRPr="004B5791">
              <w:rPr>
                <w:rFonts w:eastAsiaTheme="minorHAnsi"/>
                <w:sz w:val="22"/>
                <w:szCs w:val="22"/>
              </w:rPr>
              <w:t>Индо-Тихоокеанская экономическая структура (ИТЭС).</w:t>
            </w:r>
          </w:p>
          <w:p w14:paraId="28A0BBFD" w14:textId="54C1E0FA" w:rsidR="00FF7491" w:rsidRPr="007F57A9" w:rsidRDefault="00FF7491" w:rsidP="005F57FD">
            <w:pPr>
              <w:widowControl w:val="0"/>
              <w:autoSpaceDE w:val="0"/>
              <w:autoSpaceDN w:val="0"/>
              <w:adjustRightInd w:val="0"/>
              <w:rPr>
                <w:rFonts w:eastAsia="Calibri"/>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Осн.</w:t>
            </w:r>
            <w:r>
              <w:rPr>
                <w:rFonts w:eastAsia="Calibri"/>
                <w:sz w:val="22"/>
                <w:szCs w:val="22"/>
                <w:lang w:eastAsia="zh-CN"/>
              </w:rPr>
              <w:t>8.1,8.2,</w:t>
            </w:r>
            <w:r w:rsidRPr="006F72B0">
              <w:rPr>
                <w:rFonts w:eastAsia="Calibri"/>
                <w:sz w:val="22"/>
                <w:szCs w:val="22"/>
                <w:lang w:eastAsia="zh-CN"/>
              </w:rPr>
              <w:t xml:space="preserve"> Доп. 8.6</w:t>
            </w:r>
          </w:p>
        </w:tc>
        <w:tc>
          <w:tcPr>
            <w:tcW w:w="1757" w:type="dxa"/>
          </w:tcPr>
          <w:p w14:paraId="3958A3B0" w14:textId="77777777" w:rsidR="00FF7491" w:rsidRPr="006F72B0" w:rsidRDefault="00FF7491" w:rsidP="005F57FD">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188C7B6B" w14:textId="77777777" w:rsidR="00FF7491" w:rsidRPr="00300971" w:rsidRDefault="00FF7491" w:rsidP="005F57FD">
            <w:pPr>
              <w:widowControl w:val="0"/>
              <w:autoSpaceDE w:val="0"/>
              <w:autoSpaceDN w:val="0"/>
              <w:adjustRightInd w:val="0"/>
              <w:jc w:val="center"/>
              <w:rPr>
                <w:rFonts w:eastAsia="Calibri"/>
              </w:rPr>
            </w:pPr>
          </w:p>
        </w:tc>
      </w:tr>
      <w:tr w:rsidR="00592C63" w:rsidRPr="00300971" w14:paraId="3E745397" w14:textId="77777777" w:rsidTr="005F57F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08C44C4B" w14:textId="5562654B" w:rsidR="00592C63" w:rsidRPr="006F72B0" w:rsidRDefault="00592C63" w:rsidP="005F57FD">
            <w:pPr>
              <w:shd w:val="clear" w:color="auto" w:fill="FFFFFF"/>
              <w:rPr>
                <w:sz w:val="22"/>
                <w:szCs w:val="22"/>
              </w:rPr>
            </w:pPr>
            <w:r w:rsidRPr="006F72B0">
              <w:rPr>
                <w:sz w:val="22"/>
                <w:szCs w:val="22"/>
              </w:rPr>
              <w:t xml:space="preserve">Тема </w:t>
            </w:r>
            <w:r>
              <w:rPr>
                <w:sz w:val="22"/>
                <w:szCs w:val="22"/>
              </w:rPr>
              <w:t>5</w:t>
            </w:r>
            <w:r w:rsidRPr="006F72B0">
              <w:rPr>
                <w:sz w:val="22"/>
                <w:szCs w:val="22"/>
              </w:rPr>
              <w:t xml:space="preserve">. </w:t>
            </w:r>
            <w:r w:rsidR="00823E46" w:rsidRPr="00823E46">
              <w:rPr>
                <w:sz w:val="22"/>
                <w:szCs w:val="22"/>
              </w:rPr>
              <w:t>Становление современных форматов международного экономического сотрудничества на уровне стран и регионов Ближнего Востока и Африки</w:t>
            </w:r>
            <w:r w:rsidR="00823E46" w:rsidRPr="006F72B0">
              <w:rPr>
                <w:sz w:val="22"/>
                <w:szCs w:val="22"/>
              </w:rPr>
              <w:t xml:space="preserve"> </w:t>
            </w:r>
          </w:p>
        </w:tc>
        <w:tc>
          <w:tcPr>
            <w:tcW w:w="5387" w:type="dxa"/>
          </w:tcPr>
          <w:p w14:paraId="3898EF51" w14:textId="098210D8" w:rsidR="00A34D8E" w:rsidRPr="00A34D8E" w:rsidRDefault="00592C63" w:rsidP="00A34D8E">
            <w:pPr>
              <w:widowControl w:val="0"/>
              <w:autoSpaceDE w:val="0"/>
              <w:autoSpaceDN w:val="0"/>
              <w:adjustRightInd w:val="0"/>
              <w:rPr>
                <w:rFonts w:eastAsia="Calibri"/>
                <w:sz w:val="22"/>
                <w:szCs w:val="22"/>
              </w:rPr>
            </w:pPr>
            <w:r w:rsidRPr="006F72B0">
              <w:rPr>
                <w:rFonts w:eastAsia="Calibri"/>
                <w:sz w:val="22"/>
                <w:szCs w:val="22"/>
              </w:rPr>
              <w:t>Вопросы для обсуждения:</w:t>
            </w:r>
          </w:p>
          <w:p w14:paraId="172B816C" w14:textId="29C98BDE" w:rsidR="00A34D8E" w:rsidRDefault="00A34D8E" w:rsidP="00A34D8E">
            <w:pPr>
              <w:pStyle w:val="a5"/>
              <w:widowControl w:val="0"/>
              <w:numPr>
                <w:ilvl w:val="0"/>
                <w:numId w:val="33"/>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Региональные </w:t>
            </w:r>
            <w:r w:rsidRPr="00A34D8E">
              <w:rPr>
                <w:rFonts w:eastAsiaTheme="minorHAnsi"/>
                <w:sz w:val="22"/>
                <w:szCs w:val="22"/>
              </w:rPr>
              <w:t>проекты на Ближнем Востоке</w:t>
            </w:r>
          </w:p>
          <w:p w14:paraId="18A00B9B" w14:textId="41B5ECC7" w:rsidR="00A34D8E" w:rsidRDefault="00A34D8E" w:rsidP="00A34D8E">
            <w:pPr>
              <w:pStyle w:val="a5"/>
              <w:widowControl w:val="0"/>
              <w:numPr>
                <w:ilvl w:val="0"/>
                <w:numId w:val="33"/>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w:t>
            </w:r>
            <w:r w:rsidRPr="00A34D8E">
              <w:rPr>
                <w:rFonts w:eastAsiaTheme="minorHAnsi"/>
                <w:sz w:val="22"/>
                <w:szCs w:val="22"/>
              </w:rPr>
              <w:t>Проблемы построения Ближневосточного регионализма.</w:t>
            </w:r>
          </w:p>
          <w:p w14:paraId="262D60DB" w14:textId="7B497505" w:rsidR="00A34D8E" w:rsidRDefault="00A34D8E" w:rsidP="00A34D8E">
            <w:pPr>
              <w:pStyle w:val="a5"/>
              <w:widowControl w:val="0"/>
              <w:numPr>
                <w:ilvl w:val="0"/>
                <w:numId w:val="33"/>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w:t>
            </w:r>
            <w:r w:rsidRPr="00A34D8E">
              <w:rPr>
                <w:rFonts w:eastAsiaTheme="minorHAnsi"/>
                <w:sz w:val="22"/>
                <w:szCs w:val="22"/>
              </w:rPr>
              <w:t>Перспективы регионального развития Ближнего Востока</w:t>
            </w:r>
            <w:r w:rsidRPr="004252A8">
              <w:rPr>
                <w:rFonts w:eastAsiaTheme="minorHAnsi"/>
                <w:sz w:val="22"/>
                <w:szCs w:val="22"/>
              </w:rPr>
              <w:t>.</w:t>
            </w:r>
          </w:p>
          <w:p w14:paraId="1B4B709C" w14:textId="7FC5B99A" w:rsidR="00592C63" w:rsidRDefault="00901A0F" w:rsidP="00A34D8E">
            <w:pPr>
              <w:pStyle w:val="a5"/>
              <w:widowControl w:val="0"/>
              <w:numPr>
                <w:ilvl w:val="0"/>
                <w:numId w:val="33"/>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w:t>
            </w:r>
            <w:r w:rsidR="00592C63" w:rsidRPr="006F72B0">
              <w:rPr>
                <w:rFonts w:eastAsiaTheme="minorHAnsi"/>
                <w:sz w:val="22"/>
                <w:szCs w:val="22"/>
              </w:rPr>
              <w:t>Региональные интеграционные проекты в Африке</w:t>
            </w:r>
          </w:p>
          <w:p w14:paraId="299BB60B" w14:textId="5CC24556" w:rsidR="00901A0F" w:rsidRPr="006F72B0" w:rsidRDefault="004252A8" w:rsidP="00A34D8E">
            <w:pPr>
              <w:pStyle w:val="a5"/>
              <w:widowControl w:val="0"/>
              <w:numPr>
                <w:ilvl w:val="0"/>
                <w:numId w:val="33"/>
              </w:numPr>
              <w:tabs>
                <w:tab w:val="left" w:pos="174"/>
              </w:tabs>
              <w:autoSpaceDE w:val="0"/>
              <w:autoSpaceDN w:val="0"/>
              <w:adjustRightInd w:val="0"/>
              <w:ind w:left="0" w:firstLine="0"/>
              <w:contextualSpacing/>
              <w:rPr>
                <w:rFonts w:eastAsiaTheme="minorHAnsi"/>
                <w:sz w:val="22"/>
                <w:szCs w:val="22"/>
              </w:rPr>
            </w:pPr>
            <w:r>
              <w:rPr>
                <w:rFonts w:eastAsiaTheme="minorHAnsi"/>
                <w:sz w:val="22"/>
                <w:szCs w:val="22"/>
              </w:rPr>
              <w:t xml:space="preserve"> </w:t>
            </w:r>
            <w:r w:rsidR="00901A0F" w:rsidRPr="00901A0F">
              <w:rPr>
                <w:rFonts w:eastAsiaTheme="minorHAnsi"/>
                <w:sz w:val="22"/>
                <w:szCs w:val="22"/>
              </w:rPr>
              <w:t>Перспективы развития сотрудничества в Африке</w:t>
            </w:r>
            <w:r w:rsidR="00901A0F" w:rsidRPr="00E27D03">
              <w:rPr>
                <w:sz w:val="28"/>
                <w:szCs w:val="28"/>
              </w:rPr>
              <w:t>.</w:t>
            </w:r>
          </w:p>
          <w:p w14:paraId="6DAF859A" w14:textId="7FDFA1C5" w:rsidR="00592C63" w:rsidRPr="006F72B0" w:rsidRDefault="00592C63" w:rsidP="00592C63">
            <w:pPr>
              <w:widowControl w:val="0"/>
              <w:autoSpaceDE w:val="0"/>
              <w:autoSpaceDN w:val="0"/>
              <w:adjustRightInd w:val="0"/>
              <w:rPr>
                <w:rFonts w:eastAsia="Calibri"/>
                <w:sz w:val="22"/>
                <w:szCs w:val="22"/>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Осн.</w:t>
            </w:r>
            <w:r>
              <w:rPr>
                <w:rFonts w:eastAsia="Calibri"/>
                <w:sz w:val="22"/>
                <w:szCs w:val="22"/>
                <w:lang w:eastAsia="zh-CN"/>
              </w:rPr>
              <w:t>8.1,8.2,</w:t>
            </w:r>
            <w:r w:rsidRPr="006F72B0">
              <w:rPr>
                <w:rFonts w:eastAsia="Calibri"/>
                <w:sz w:val="22"/>
                <w:szCs w:val="22"/>
                <w:lang w:eastAsia="zh-CN"/>
              </w:rPr>
              <w:t xml:space="preserve"> Доп. 8.6, 8.</w:t>
            </w:r>
            <w:r w:rsidR="00451B90">
              <w:rPr>
                <w:rFonts w:eastAsia="Calibri"/>
                <w:sz w:val="22"/>
                <w:szCs w:val="22"/>
                <w:lang w:eastAsia="zh-CN"/>
              </w:rPr>
              <w:t>8</w:t>
            </w:r>
          </w:p>
        </w:tc>
        <w:tc>
          <w:tcPr>
            <w:tcW w:w="1757" w:type="dxa"/>
          </w:tcPr>
          <w:p w14:paraId="258509FF" w14:textId="77777777" w:rsidR="008C2641" w:rsidRPr="006F72B0" w:rsidRDefault="008C2641" w:rsidP="008C2641">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01A5532B" w14:textId="77777777" w:rsidR="00592C63" w:rsidRPr="006F72B0" w:rsidRDefault="00592C63" w:rsidP="005F57FD">
            <w:pPr>
              <w:widowControl w:val="0"/>
              <w:autoSpaceDE w:val="0"/>
              <w:autoSpaceDN w:val="0"/>
              <w:adjustRightInd w:val="0"/>
              <w:jc w:val="center"/>
              <w:rPr>
                <w:rFonts w:eastAsia="Calibri"/>
                <w:sz w:val="22"/>
                <w:szCs w:val="22"/>
              </w:rPr>
            </w:pPr>
          </w:p>
        </w:tc>
      </w:tr>
      <w:tr w:rsidR="00FF7491" w:rsidRPr="00300971" w14:paraId="1CD44A41" w14:textId="77777777" w:rsidTr="005F57FD">
        <w:trPr>
          <w:jc w:val="center"/>
        </w:trPr>
        <w:tc>
          <w:tcPr>
            <w:tcW w:w="2273" w:type="dxa"/>
            <w:tcBorders>
              <w:top w:val="single" w:sz="6" w:space="0" w:color="auto"/>
              <w:left w:val="single" w:sz="6" w:space="0" w:color="auto"/>
              <w:bottom w:val="single" w:sz="6" w:space="0" w:color="auto"/>
              <w:right w:val="single" w:sz="6" w:space="0" w:color="auto"/>
            </w:tcBorders>
            <w:shd w:val="clear" w:color="auto" w:fill="FFFFFF"/>
          </w:tcPr>
          <w:p w14:paraId="7DE3C097" w14:textId="4C5C9459" w:rsidR="00FF7491" w:rsidRPr="006F72B0" w:rsidRDefault="00FF7491" w:rsidP="005F57FD">
            <w:pPr>
              <w:ind w:right="-6"/>
              <w:rPr>
                <w:sz w:val="22"/>
                <w:szCs w:val="22"/>
              </w:rPr>
            </w:pPr>
            <w:r w:rsidRPr="006F72B0">
              <w:rPr>
                <w:sz w:val="22"/>
                <w:szCs w:val="22"/>
              </w:rPr>
              <w:t xml:space="preserve">Тема </w:t>
            </w:r>
            <w:r w:rsidR="00EB1D11">
              <w:rPr>
                <w:sz w:val="22"/>
                <w:szCs w:val="22"/>
              </w:rPr>
              <w:t>6</w:t>
            </w:r>
            <w:r w:rsidRPr="006F72B0">
              <w:rPr>
                <w:sz w:val="22"/>
                <w:szCs w:val="22"/>
              </w:rPr>
              <w:t xml:space="preserve">. Участие России в </w:t>
            </w:r>
            <w:r w:rsidR="00EB1D11">
              <w:rPr>
                <w:sz w:val="22"/>
                <w:szCs w:val="22"/>
              </w:rPr>
              <w:t xml:space="preserve">современных </w:t>
            </w:r>
            <w:r w:rsidRPr="006F72B0">
              <w:rPr>
                <w:sz w:val="22"/>
                <w:szCs w:val="22"/>
              </w:rPr>
              <w:t>форматах международной</w:t>
            </w:r>
            <w:r w:rsidRPr="006F72B0">
              <w:rPr>
                <w:b/>
                <w:bCs/>
                <w:sz w:val="22"/>
                <w:szCs w:val="22"/>
              </w:rPr>
              <w:t xml:space="preserve"> </w:t>
            </w:r>
            <w:r w:rsidRPr="006F72B0">
              <w:rPr>
                <w:sz w:val="22"/>
                <w:szCs w:val="22"/>
              </w:rPr>
              <w:t xml:space="preserve">экономической интеграции </w:t>
            </w:r>
          </w:p>
        </w:tc>
        <w:tc>
          <w:tcPr>
            <w:tcW w:w="5387" w:type="dxa"/>
          </w:tcPr>
          <w:p w14:paraId="25606448" w14:textId="77777777" w:rsidR="00FF7491" w:rsidRPr="006F72B0" w:rsidRDefault="00FF7491" w:rsidP="005F57FD">
            <w:pPr>
              <w:widowControl w:val="0"/>
              <w:autoSpaceDE w:val="0"/>
              <w:autoSpaceDN w:val="0"/>
              <w:adjustRightInd w:val="0"/>
              <w:rPr>
                <w:rFonts w:eastAsia="Calibri"/>
                <w:sz w:val="22"/>
                <w:szCs w:val="22"/>
              </w:rPr>
            </w:pPr>
            <w:r w:rsidRPr="006F72B0">
              <w:rPr>
                <w:rFonts w:eastAsia="Calibri"/>
                <w:sz w:val="22"/>
                <w:szCs w:val="22"/>
              </w:rPr>
              <w:t>Вопросы для обсуждения:</w:t>
            </w:r>
          </w:p>
          <w:p w14:paraId="112D9DF4" w14:textId="230152E2" w:rsidR="00FF7491" w:rsidRPr="00EB1D11" w:rsidRDefault="00FF7491" w:rsidP="00EB1D11">
            <w:pPr>
              <w:pStyle w:val="a5"/>
              <w:widowControl w:val="0"/>
              <w:numPr>
                <w:ilvl w:val="0"/>
                <w:numId w:val="31"/>
              </w:numPr>
              <w:tabs>
                <w:tab w:val="left" w:pos="174"/>
              </w:tabs>
              <w:autoSpaceDE w:val="0"/>
              <w:autoSpaceDN w:val="0"/>
              <w:adjustRightInd w:val="0"/>
              <w:ind w:left="0" w:firstLine="0"/>
              <w:contextualSpacing/>
              <w:rPr>
                <w:sz w:val="22"/>
                <w:szCs w:val="22"/>
              </w:rPr>
            </w:pPr>
            <w:r w:rsidRPr="006F72B0">
              <w:rPr>
                <w:rFonts w:eastAsiaTheme="minorHAnsi"/>
                <w:sz w:val="22"/>
                <w:szCs w:val="22"/>
              </w:rPr>
              <w:t>Проблемы участия РФ в СНГ</w:t>
            </w:r>
            <w:r w:rsidRPr="00EB1D11">
              <w:rPr>
                <w:rFonts w:eastAsiaTheme="minorHAnsi"/>
                <w:sz w:val="22"/>
                <w:szCs w:val="22"/>
              </w:rPr>
              <w:t xml:space="preserve">. </w:t>
            </w:r>
          </w:p>
          <w:p w14:paraId="1E11519D" w14:textId="77777777" w:rsidR="00FF7491" w:rsidRPr="006F72B0" w:rsidRDefault="00FF7491" w:rsidP="00FF7491">
            <w:pPr>
              <w:pStyle w:val="a5"/>
              <w:widowControl w:val="0"/>
              <w:numPr>
                <w:ilvl w:val="0"/>
                <w:numId w:val="31"/>
              </w:numPr>
              <w:tabs>
                <w:tab w:val="left" w:pos="174"/>
              </w:tabs>
              <w:autoSpaceDE w:val="0"/>
              <w:autoSpaceDN w:val="0"/>
              <w:adjustRightInd w:val="0"/>
              <w:ind w:left="0" w:firstLine="0"/>
              <w:contextualSpacing/>
              <w:rPr>
                <w:sz w:val="22"/>
                <w:szCs w:val="22"/>
              </w:rPr>
            </w:pPr>
            <w:proofErr w:type="spellStart"/>
            <w:r w:rsidRPr="006F72B0">
              <w:rPr>
                <w:rFonts w:eastAsiaTheme="minorHAnsi"/>
                <w:sz w:val="22"/>
                <w:szCs w:val="22"/>
              </w:rPr>
              <w:t>Шанхайская</w:t>
            </w:r>
            <w:proofErr w:type="spellEnd"/>
            <w:r w:rsidRPr="006F72B0">
              <w:rPr>
                <w:rFonts w:eastAsiaTheme="minorHAnsi"/>
                <w:sz w:val="22"/>
                <w:szCs w:val="22"/>
              </w:rPr>
              <w:t xml:space="preserve"> организация сотрудничества. </w:t>
            </w:r>
          </w:p>
          <w:p w14:paraId="1974C1D0" w14:textId="77777777" w:rsidR="00FF7491" w:rsidRPr="006F72B0" w:rsidRDefault="00FF7491" w:rsidP="00FF7491">
            <w:pPr>
              <w:pStyle w:val="a5"/>
              <w:widowControl w:val="0"/>
              <w:numPr>
                <w:ilvl w:val="0"/>
                <w:numId w:val="31"/>
              </w:numPr>
              <w:tabs>
                <w:tab w:val="left" w:pos="174"/>
              </w:tabs>
              <w:autoSpaceDE w:val="0"/>
              <w:autoSpaceDN w:val="0"/>
              <w:adjustRightInd w:val="0"/>
              <w:ind w:left="0" w:firstLine="0"/>
              <w:contextualSpacing/>
              <w:rPr>
                <w:rFonts w:eastAsia="Calibri"/>
                <w:sz w:val="22"/>
                <w:szCs w:val="22"/>
              </w:rPr>
            </w:pPr>
            <w:r w:rsidRPr="006F72B0">
              <w:rPr>
                <w:rFonts w:eastAsiaTheme="minorHAnsi"/>
                <w:sz w:val="22"/>
                <w:szCs w:val="22"/>
              </w:rPr>
              <w:t>Современные интеграционные процессы в рамках БРИКС, БРИКС+.</w:t>
            </w:r>
          </w:p>
          <w:p w14:paraId="2F3C10DF" w14:textId="77777777" w:rsidR="00FF7491" w:rsidRPr="006F72B0" w:rsidRDefault="00FF7491" w:rsidP="00FF7491">
            <w:pPr>
              <w:pStyle w:val="a5"/>
              <w:widowControl w:val="0"/>
              <w:numPr>
                <w:ilvl w:val="0"/>
                <w:numId w:val="31"/>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Основные и приоритетные направления деятельности ЕАЭС.</w:t>
            </w:r>
          </w:p>
          <w:p w14:paraId="2E5FF95A" w14:textId="77777777" w:rsidR="00FF7491" w:rsidRPr="006F72B0" w:rsidRDefault="00FF7491" w:rsidP="00FF7491">
            <w:pPr>
              <w:pStyle w:val="a5"/>
              <w:widowControl w:val="0"/>
              <w:numPr>
                <w:ilvl w:val="0"/>
                <w:numId w:val="31"/>
              </w:numPr>
              <w:tabs>
                <w:tab w:val="left" w:pos="174"/>
              </w:tabs>
              <w:autoSpaceDE w:val="0"/>
              <w:autoSpaceDN w:val="0"/>
              <w:adjustRightInd w:val="0"/>
              <w:ind w:left="0" w:firstLine="0"/>
              <w:contextualSpacing/>
              <w:rPr>
                <w:rFonts w:eastAsiaTheme="minorHAnsi"/>
                <w:sz w:val="22"/>
                <w:szCs w:val="22"/>
              </w:rPr>
            </w:pPr>
            <w:r w:rsidRPr="006F72B0">
              <w:rPr>
                <w:rFonts w:eastAsiaTheme="minorHAnsi"/>
                <w:sz w:val="22"/>
                <w:szCs w:val="22"/>
              </w:rPr>
              <w:t>Проблемы участия РФ в региональных проектах</w:t>
            </w:r>
          </w:p>
          <w:p w14:paraId="32EDD055" w14:textId="277D0377" w:rsidR="00FF7491" w:rsidRPr="007F57A9" w:rsidRDefault="00FF7491" w:rsidP="005F57FD">
            <w:pPr>
              <w:widowControl w:val="0"/>
              <w:autoSpaceDE w:val="0"/>
              <w:autoSpaceDN w:val="0"/>
              <w:adjustRightInd w:val="0"/>
              <w:rPr>
                <w:rFonts w:eastAsia="Calibri"/>
              </w:rPr>
            </w:pPr>
            <w:r w:rsidRPr="006F72B0">
              <w:rPr>
                <w:rFonts w:eastAsia="Calibri"/>
                <w:b/>
                <w:sz w:val="22"/>
                <w:szCs w:val="22"/>
                <w:lang w:eastAsia="zh-CN"/>
              </w:rPr>
              <w:t>Рекомендуемые источники:</w:t>
            </w:r>
            <w:r w:rsidRPr="006F72B0">
              <w:rPr>
                <w:rFonts w:eastAsia="Calibri"/>
                <w:sz w:val="22"/>
                <w:szCs w:val="22"/>
                <w:lang w:eastAsia="zh-CN"/>
              </w:rPr>
              <w:t xml:space="preserve"> </w:t>
            </w:r>
            <w:proofErr w:type="spellStart"/>
            <w:r w:rsidRPr="006F72B0">
              <w:rPr>
                <w:rFonts w:eastAsia="Calibri"/>
                <w:sz w:val="22"/>
                <w:szCs w:val="22"/>
                <w:lang w:eastAsia="zh-CN"/>
              </w:rPr>
              <w:t>Осн</w:t>
            </w:r>
            <w:proofErr w:type="spellEnd"/>
            <w:r w:rsidRPr="006F72B0">
              <w:rPr>
                <w:rFonts w:eastAsia="Calibri"/>
                <w:sz w:val="22"/>
                <w:szCs w:val="22"/>
                <w:lang w:eastAsia="zh-CN"/>
              </w:rPr>
              <w:t xml:space="preserve">. </w:t>
            </w:r>
            <w:r w:rsidR="00F76DCB">
              <w:rPr>
                <w:rFonts w:eastAsia="Calibri"/>
                <w:sz w:val="22"/>
                <w:szCs w:val="22"/>
                <w:lang w:eastAsia="zh-CN"/>
              </w:rPr>
              <w:t xml:space="preserve">8.1, </w:t>
            </w:r>
            <w:r>
              <w:rPr>
                <w:rFonts w:eastAsia="Calibri"/>
                <w:sz w:val="22"/>
                <w:szCs w:val="22"/>
                <w:lang w:eastAsia="zh-CN"/>
              </w:rPr>
              <w:t>8.2,</w:t>
            </w:r>
            <w:r w:rsidR="007D5B46">
              <w:rPr>
                <w:rFonts w:eastAsia="Calibri"/>
                <w:sz w:val="22"/>
                <w:szCs w:val="22"/>
                <w:lang w:eastAsia="zh-CN"/>
              </w:rPr>
              <w:t xml:space="preserve"> </w:t>
            </w:r>
            <w:r w:rsidRPr="006F72B0">
              <w:rPr>
                <w:rFonts w:eastAsia="Calibri"/>
                <w:sz w:val="22"/>
                <w:szCs w:val="22"/>
                <w:lang w:eastAsia="zh-CN"/>
              </w:rPr>
              <w:t>Доп. 8.</w:t>
            </w:r>
            <w:r w:rsidR="00637E0C">
              <w:rPr>
                <w:rFonts w:eastAsia="Calibri"/>
                <w:sz w:val="22"/>
                <w:szCs w:val="22"/>
                <w:lang w:eastAsia="zh-CN"/>
              </w:rPr>
              <w:t>7</w:t>
            </w:r>
            <w:r w:rsidRPr="006F72B0">
              <w:rPr>
                <w:rFonts w:eastAsia="Calibri"/>
                <w:sz w:val="22"/>
                <w:szCs w:val="22"/>
                <w:lang w:eastAsia="zh-CN"/>
              </w:rPr>
              <w:t xml:space="preserve">, </w:t>
            </w:r>
            <w:r w:rsidR="00451B90">
              <w:rPr>
                <w:rFonts w:eastAsia="Calibri"/>
                <w:sz w:val="22"/>
                <w:szCs w:val="22"/>
                <w:lang w:eastAsia="zh-CN"/>
              </w:rPr>
              <w:t>8.8</w:t>
            </w:r>
          </w:p>
        </w:tc>
        <w:tc>
          <w:tcPr>
            <w:tcW w:w="1757" w:type="dxa"/>
          </w:tcPr>
          <w:p w14:paraId="685E102A" w14:textId="77777777" w:rsidR="00FF7491" w:rsidRPr="006F72B0" w:rsidRDefault="00FF7491" w:rsidP="005F57FD">
            <w:pPr>
              <w:widowControl w:val="0"/>
              <w:autoSpaceDE w:val="0"/>
              <w:autoSpaceDN w:val="0"/>
              <w:adjustRightInd w:val="0"/>
              <w:jc w:val="center"/>
              <w:rPr>
                <w:rFonts w:eastAsia="Calibri"/>
                <w:sz w:val="22"/>
                <w:szCs w:val="22"/>
              </w:rPr>
            </w:pPr>
            <w:r w:rsidRPr="006F72B0">
              <w:rPr>
                <w:rFonts w:eastAsia="Calibri"/>
                <w:sz w:val="22"/>
                <w:szCs w:val="22"/>
              </w:rPr>
              <w:t>опрос, устные ответы дискуссия, выполнение практико-ориентированных заданий</w:t>
            </w:r>
          </w:p>
          <w:p w14:paraId="7B9EF970" w14:textId="77777777" w:rsidR="00FF7491" w:rsidRPr="00300971" w:rsidRDefault="00FF7491" w:rsidP="005F57FD">
            <w:pPr>
              <w:widowControl w:val="0"/>
              <w:autoSpaceDE w:val="0"/>
              <w:autoSpaceDN w:val="0"/>
              <w:adjustRightInd w:val="0"/>
              <w:jc w:val="center"/>
              <w:rPr>
                <w:rFonts w:eastAsia="Calibri"/>
              </w:rPr>
            </w:pPr>
          </w:p>
        </w:tc>
      </w:tr>
    </w:tbl>
    <w:p w14:paraId="1731702A" w14:textId="77777777" w:rsidR="00FF7491" w:rsidRDefault="00FF7491" w:rsidP="00FF7491">
      <w:pPr>
        <w:pStyle w:val="1"/>
        <w:jc w:val="both"/>
        <w:rPr>
          <w:rFonts w:ascii="Times New Roman" w:hAnsi="Times New Roman"/>
          <w:sz w:val="28"/>
          <w:szCs w:val="28"/>
          <w:lang w:val="ru-RU"/>
        </w:rPr>
      </w:pPr>
    </w:p>
    <w:p w14:paraId="5EA8B8D9" w14:textId="77777777" w:rsidR="00FF7491" w:rsidRPr="00E10DE0" w:rsidRDefault="00FF7491" w:rsidP="00FF7491">
      <w:pPr>
        <w:pStyle w:val="1"/>
        <w:jc w:val="both"/>
        <w:rPr>
          <w:lang w:val="ru-RU"/>
        </w:rPr>
      </w:pPr>
      <w:r w:rsidRPr="00E10DE0">
        <w:rPr>
          <w:rFonts w:ascii="Times New Roman" w:hAnsi="Times New Roman"/>
          <w:sz w:val="28"/>
          <w:szCs w:val="28"/>
          <w:lang w:val="ru-RU"/>
        </w:rPr>
        <w:t xml:space="preserve">6. </w:t>
      </w:r>
      <w:r w:rsidRPr="00323260">
        <w:rPr>
          <w:rFonts w:ascii="Times New Roman" w:hAnsi="Times New Roman"/>
          <w:bCs/>
          <w:color w:val="auto"/>
          <w:sz w:val="28"/>
          <w:szCs w:val="28"/>
          <w:lang w:val="ru-RU" w:eastAsia="ru-RU"/>
        </w:rPr>
        <w:t>Перечень учебно-методического обеспечения</w:t>
      </w:r>
      <w:r w:rsidRPr="00E10DE0">
        <w:rPr>
          <w:rFonts w:ascii="Times New Roman" w:hAnsi="Times New Roman"/>
          <w:sz w:val="28"/>
          <w:szCs w:val="28"/>
          <w:lang w:val="ru-RU"/>
        </w:rPr>
        <w:t xml:space="preserve"> для самостоятельной работы обучающихся по дисциплине</w:t>
      </w:r>
    </w:p>
    <w:p w14:paraId="09C84283" w14:textId="77777777" w:rsidR="00FF7491" w:rsidRDefault="00FF7491" w:rsidP="00FF7491">
      <w:pPr>
        <w:pStyle w:val="1"/>
        <w:ind w:firstLine="720"/>
        <w:jc w:val="both"/>
        <w:rPr>
          <w:rFonts w:ascii="Times New Roman" w:eastAsia="Calibri" w:hAnsi="Times New Roman"/>
          <w:sz w:val="28"/>
          <w:szCs w:val="28"/>
          <w:lang w:val="ru-RU"/>
        </w:rPr>
      </w:pPr>
      <w:r w:rsidRPr="009A6AE5">
        <w:rPr>
          <w:rFonts w:ascii="Times New Roman" w:hAnsi="Times New Roman"/>
          <w:sz w:val="28"/>
          <w:szCs w:val="28"/>
          <w:lang w:val="ru-RU"/>
        </w:rPr>
        <w:t xml:space="preserve">6.1. </w:t>
      </w:r>
      <w:r w:rsidRPr="00323260">
        <w:rPr>
          <w:rFonts w:ascii="Times New Roman" w:hAnsi="Times New Roman"/>
          <w:sz w:val="28"/>
          <w:szCs w:val="28"/>
          <w:lang w:val="ru-RU"/>
        </w:rPr>
        <w:t>Перечень вопросов, отводимых на самостоятельное освоение дисциплины, формы внеаудиторной самостоятельной работы</w:t>
      </w:r>
      <w:r w:rsidRPr="00323260">
        <w:rPr>
          <w:rFonts w:ascii="Times New Roman" w:eastAsia="Calibri" w:hAnsi="Times New Roman"/>
          <w:sz w:val="28"/>
          <w:szCs w:val="28"/>
          <w:lang w:val="ru-RU"/>
        </w:rPr>
        <w:t xml:space="preserve"> </w:t>
      </w:r>
    </w:p>
    <w:p w14:paraId="62AC61B9" w14:textId="77777777" w:rsidR="00FF7491" w:rsidRPr="00323260" w:rsidRDefault="00FF7491" w:rsidP="00FF7491">
      <w:pPr>
        <w:pStyle w:val="1"/>
        <w:ind w:firstLine="720"/>
        <w:jc w:val="right"/>
        <w:rPr>
          <w:rFonts w:ascii="Times New Roman" w:eastAsia="Calibri" w:hAnsi="Times New Roman"/>
          <w:b w:val="0"/>
          <w:sz w:val="28"/>
          <w:szCs w:val="28"/>
          <w:lang w:val="ru-RU"/>
        </w:rPr>
      </w:pPr>
      <w:r w:rsidRPr="00323260">
        <w:rPr>
          <w:rFonts w:ascii="Times New Roman" w:eastAsia="Calibri" w:hAnsi="Times New Roman"/>
          <w:b w:val="0"/>
          <w:sz w:val="28"/>
          <w:szCs w:val="28"/>
          <w:lang w:val="ru-RU"/>
        </w:rPr>
        <w:t>Таблица 5</w:t>
      </w:r>
    </w:p>
    <w:tbl>
      <w:tblPr>
        <w:tblW w:w="516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5"/>
        <w:gridCol w:w="3395"/>
        <w:gridCol w:w="2900"/>
      </w:tblGrid>
      <w:tr w:rsidR="00FF7491" w:rsidRPr="00C77AD6" w14:paraId="77E22D74" w14:textId="77777777" w:rsidTr="005F57FD">
        <w:tc>
          <w:tcPr>
            <w:tcW w:w="1735" w:type="pct"/>
            <w:shd w:val="clear" w:color="auto" w:fill="auto"/>
          </w:tcPr>
          <w:p w14:paraId="0A2DD0A6" w14:textId="77777777" w:rsidR="00FF7491" w:rsidRPr="00C77AD6" w:rsidRDefault="00FF7491" w:rsidP="005F57FD">
            <w:pPr>
              <w:keepNext/>
              <w:jc w:val="center"/>
              <w:rPr>
                <w:rFonts w:eastAsia="Calibri"/>
              </w:rPr>
            </w:pPr>
            <w:r w:rsidRPr="00C77AD6">
              <w:rPr>
                <w:rFonts w:eastAsia="Calibri"/>
                <w:b/>
              </w:rPr>
              <w:t>Наименование тем (разделов) дисциплины</w:t>
            </w:r>
          </w:p>
        </w:tc>
        <w:tc>
          <w:tcPr>
            <w:tcW w:w="1761" w:type="pct"/>
            <w:shd w:val="clear" w:color="auto" w:fill="auto"/>
          </w:tcPr>
          <w:p w14:paraId="1AAA2D00" w14:textId="77777777" w:rsidR="00FF7491" w:rsidRPr="00C77AD6" w:rsidRDefault="00FF7491" w:rsidP="005F57FD">
            <w:pPr>
              <w:keepNext/>
              <w:jc w:val="center"/>
              <w:rPr>
                <w:rFonts w:eastAsia="Calibri"/>
                <w:b/>
              </w:rPr>
            </w:pPr>
            <w:r w:rsidRPr="00C77AD6">
              <w:rPr>
                <w:rFonts w:eastAsia="Calibri"/>
                <w:b/>
              </w:rPr>
              <w:t xml:space="preserve">Перечень вопросов, отводимых на самостоятельное освоение </w:t>
            </w:r>
          </w:p>
        </w:tc>
        <w:tc>
          <w:tcPr>
            <w:tcW w:w="1504" w:type="pct"/>
          </w:tcPr>
          <w:p w14:paraId="0D8D116D" w14:textId="77777777" w:rsidR="00FF7491" w:rsidRPr="00C77AD6" w:rsidRDefault="00FF7491" w:rsidP="005F57FD">
            <w:pPr>
              <w:keepNext/>
              <w:jc w:val="center"/>
              <w:rPr>
                <w:rFonts w:eastAsia="Calibri"/>
                <w:b/>
              </w:rPr>
            </w:pPr>
            <w:r w:rsidRPr="00C77AD6">
              <w:rPr>
                <w:rFonts w:eastAsia="Calibri"/>
                <w:b/>
              </w:rPr>
              <w:t>Формы внеаудиторной самостоятельной работы</w:t>
            </w:r>
          </w:p>
        </w:tc>
      </w:tr>
      <w:tr w:rsidR="00FF7491" w:rsidRPr="00C77AD6" w14:paraId="0BA9C3AB" w14:textId="77777777" w:rsidTr="005F57FD">
        <w:tc>
          <w:tcPr>
            <w:tcW w:w="1735" w:type="pct"/>
            <w:shd w:val="clear" w:color="auto" w:fill="auto"/>
          </w:tcPr>
          <w:p w14:paraId="3AF6B773" w14:textId="77777777" w:rsidR="00FF7491" w:rsidRPr="003E1BF3" w:rsidRDefault="00FF7491" w:rsidP="005F57FD">
            <w:r w:rsidRPr="001D7A4B">
              <w:t xml:space="preserve">Тема 1. </w:t>
            </w:r>
            <w:r w:rsidRPr="00F00723">
              <w:t>Региональные структуры и процессы в глобальной экономической системе</w:t>
            </w:r>
            <w:r w:rsidRPr="001D7A4B">
              <w:t xml:space="preserve"> </w:t>
            </w:r>
          </w:p>
        </w:tc>
        <w:tc>
          <w:tcPr>
            <w:tcW w:w="1761" w:type="pct"/>
            <w:shd w:val="clear" w:color="auto" w:fill="auto"/>
          </w:tcPr>
          <w:p w14:paraId="25E87771" w14:textId="77777777" w:rsidR="00FF7491" w:rsidRPr="003B3B24" w:rsidRDefault="00FF7491" w:rsidP="005F57FD">
            <w:pPr>
              <w:shd w:val="clear" w:color="auto" w:fill="FFFFFF"/>
            </w:pPr>
            <w:r>
              <w:t>Глобальная периферия: идеология «отсталости» и проблемы развития. Группа наименее развитых стран, обладающая спецификой развития</w:t>
            </w:r>
          </w:p>
        </w:tc>
        <w:tc>
          <w:tcPr>
            <w:tcW w:w="1504" w:type="pct"/>
          </w:tcPr>
          <w:p w14:paraId="623AFA86" w14:textId="77777777" w:rsidR="00FF7491" w:rsidRPr="00C77AD6" w:rsidRDefault="00FF7491" w:rsidP="005F57FD">
            <w:pPr>
              <w:keepNext/>
              <w:rPr>
                <w:rFonts w:eastAsia="Calibri"/>
                <w:b/>
              </w:rPr>
            </w:pPr>
            <w:r w:rsidRPr="00C77AD6">
              <w:rPr>
                <w:rFonts w:eastAsia="Calibri"/>
              </w:rPr>
              <w:t>Работа с учебной и справочной литературой.</w:t>
            </w:r>
            <w:r w:rsidRPr="00D17ACF">
              <w:rPr>
                <w:rFonts w:eastAsia="Calibri"/>
              </w:rPr>
              <w:t xml:space="preserve"> </w:t>
            </w:r>
            <w:r w:rsidRPr="00C77AD6">
              <w:rPr>
                <w:rFonts w:eastAsia="Calibri"/>
              </w:rPr>
              <w:t>Подготовка к групповой дискуссии, решению ситуационных задач</w:t>
            </w:r>
            <w:r w:rsidRPr="001D7A4B">
              <w:rPr>
                <w:szCs w:val="22"/>
              </w:rPr>
              <w:t xml:space="preserve"> </w:t>
            </w:r>
          </w:p>
        </w:tc>
      </w:tr>
      <w:tr w:rsidR="00FF7491" w:rsidRPr="00C77AD6" w14:paraId="6E536BB8" w14:textId="77777777" w:rsidTr="005F57FD">
        <w:tc>
          <w:tcPr>
            <w:tcW w:w="1735" w:type="pct"/>
            <w:shd w:val="clear" w:color="auto" w:fill="auto"/>
          </w:tcPr>
          <w:p w14:paraId="0AC43A8F" w14:textId="2B50978F" w:rsidR="00FF7491" w:rsidRPr="006F72B0" w:rsidRDefault="00FF7491" w:rsidP="005F57FD">
            <w:pPr>
              <w:pStyle w:val="a7"/>
              <w:rPr>
                <w:rFonts w:eastAsiaTheme="minorEastAsia"/>
              </w:rPr>
            </w:pPr>
            <w:r w:rsidRPr="006F72B0">
              <w:t xml:space="preserve">Тема 2. </w:t>
            </w:r>
            <w:r w:rsidR="0031083C" w:rsidRPr="0031083C">
              <w:rPr>
                <w:rFonts w:eastAsiaTheme="minorEastAsia"/>
              </w:rPr>
              <w:t>Европейские интеграционные процессы</w:t>
            </w:r>
            <w:r w:rsidR="0031083C" w:rsidRPr="006F72B0">
              <w:rPr>
                <w:rFonts w:eastAsiaTheme="minorEastAsia"/>
                <w:sz w:val="22"/>
                <w:szCs w:val="22"/>
              </w:rPr>
              <w:t xml:space="preserve"> </w:t>
            </w:r>
            <w:r w:rsidRPr="006F72B0">
              <w:rPr>
                <w:rFonts w:eastAsiaTheme="minorEastAsia"/>
              </w:rPr>
              <w:t>и проблемы регионализации Европы.</w:t>
            </w:r>
            <w:r w:rsidRPr="006F72B0">
              <w:rPr>
                <w:rFonts w:ascii="TimesNewRomanPSMT" w:hAnsi="TimesNewRomanPSMT"/>
                <w:b/>
                <w:bCs/>
              </w:rPr>
              <w:t xml:space="preserve"> </w:t>
            </w:r>
          </w:p>
          <w:p w14:paraId="250745B6" w14:textId="77777777" w:rsidR="00FF7491" w:rsidRPr="003E1BF3" w:rsidRDefault="00FF7491" w:rsidP="005F57FD"/>
        </w:tc>
        <w:tc>
          <w:tcPr>
            <w:tcW w:w="1761" w:type="pct"/>
            <w:shd w:val="clear" w:color="auto" w:fill="auto"/>
          </w:tcPr>
          <w:p w14:paraId="230A0EB7" w14:textId="77777777" w:rsidR="00FF7491" w:rsidRPr="006F72B0" w:rsidRDefault="00FF7491" w:rsidP="005F57FD">
            <w:pPr>
              <w:shd w:val="clear" w:color="auto" w:fill="FFFFFF"/>
            </w:pPr>
            <w:r w:rsidRPr="006F72B0">
              <w:t>Дезинтеграционные процессы в Европейском союзе. Главные тенденции и проблемы экономики ЕС.</w:t>
            </w:r>
          </w:p>
          <w:p w14:paraId="53E353C7" w14:textId="77777777" w:rsidR="00FF7491" w:rsidRPr="00C77AD6" w:rsidRDefault="00FF7491" w:rsidP="005F57FD">
            <w:pPr>
              <w:keepNext/>
              <w:rPr>
                <w:rFonts w:eastAsia="Calibri"/>
                <w:b/>
              </w:rPr>
            </w:pPr>
          </w:p>
        </w:tc>
        <w:tc>
          <w:tcPr>
            <w:tcW w:w="1504" w:type="pct"/>
          </w:tcPr>
          <w:p w14:paraId="5311D634" w14:textId="77777777" w:rsidR="00FF7491" w:rsidRPr="00C77AD6" w:rsidRDefault="00FF7491" w:rsidP="005F57FD">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366851" w:rsidRPr="00C77AD6" w14:paraId="50FC385D" w14:textId="77777777" w:rsidTr="005F57FD">
        <w:tc>
          <w:tcPr>
            <w:tcW w:w="1735" w:type="pct"/>
            <w:shd w:val="clear" w:color="auto" w:fill="auto"/>
          </w:tcPr>
          <w:p w14:paraId="51F69D3B" w14:textId="0A2CECEF" w:rsidR="00366851" w:rsidRPr="006F72B0" w:rsidRDefault="00366851" w:rsidP="005F57FD">
            <w:pPr>
              <w:pStyle w:val="a7"/>
            </w:pPr>
            <w:r w:rsidRPr="001D7A4B">
              <w:t xml:space="preserve">Тема 3. </w:t>
            </w:r>
            <w:r w:rsidR="0031083C" w:rsidRPr="0031083C">
              <w:t xml:space="preserve">Современное состояние интеграционных процессов в </w:t>
            </w:r>
            <w:proofErr w:type="spellStart"/>
            <w:r w:rsidR="0031083C" w:rsidRPr="0031083C">
              <w:t>Севернои</w:t>
            </w:r>
            <w:proofErr w:type="spellEnd"/>
            <w:r w:rsidR="0031083C" w:rsidRPr="0031083C">
              <w:t xml:space="preserve">̆ Америке </w:t>
            </w:r>
            <w:r w:rsidRPr="0031083C">
              <w:t xml:space="preserve">и </w:t>
            </w:r>
            <w:proofErr w:type="spellStart"/>
            <w:r w:rsidRPr="0031083C">
              <w:t>Латиноамериканскии</w:t>
            </w:r>
            <w:proofErr w:type="spellEnd"/>
            <w:r w:rsidRPr="0031083C">
              <w:t>̆ регионализм</w:t>
            </w:r>
          </w:p>
        </w:tc>
        <w:tc>
          <w:tcPr>
            <w:tcW w:w="1761" w:type="pct"/>
            <w:shd w:val="clear" w:color="auto" w:fill="auto"/>
          </w:tcPr>
          <w:p w14:paraId="7CFAB46D" w14:textId="228895EA" w:rsidR="00366851" w:rsidRPr="006F72B0" w:rsidRDefault="00C61073" w:rsidP="005F57FD">
            <w:pPr>
              <w:shd w:val="clear" w:color="auto" w:fill="FFFFFF"/>
            </w:pPr>
            <w:r>
              <w:t>Основные различия между НАФТА и ЮСМКА</w:t>
            </w:r>
          </w:p>
        </w:tc>
        <w:tc>
          <w:tcPr>
            <w:tcW w:w="1504" w:type="pct"/>
          </w:tcPr>
          <w:p w14:paraId="38E8AB31" w14:textId="56304F00" w:rsidR="00366851" w:rsidRPr="00C77AD6" w:rsidRDefault="00366851" w:rsidP="005F57FD">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FF7491" w:rsidRPr="00C77AD6" w14:paraId="17661AA6" w14:textId="77777777" w:rsidTr="005F57FD">
        <w:tc>
          <w:tcPr>
            <w:tcW w:w="1735" w:type="pct"/>
            <w:shd w:val="clear" w:color="auto" w:fill="auto"/>
          </w:tcPr>
          <w:p w14:paraId="11586217" w14:textId="3DAB1A18" w:rsidR="00FF7491" w:rsidRPr="003E1BF3" w:rsidRDefault="00FF7491" w:rsidP="005F57FD">
            <w:pPr>
              <w:spacing w:before="120" w:after="120"/>
            </w:pPr>
            <w:r w:rsidRPr="001D7A4B">
              <w:t xml:space="preserve">Тема </w:t>
            </w:r>
            <w:r w:rsidR="00C61073">
              <w:t>4</w:t>
            </w:r>
            <w:r w:rsidRPr="001D7A4B">
              <w:t xml:space="preserve">. </w:t>
            </w:r>
            <w:r w:rsidR="00227F1D" w:rsidRPr="00227F1D">
              <w:t xml:space="preserve">Современные форматы регионального сотрудничества в Азиатско-Тихоокеанском регионе. </w:t>
            </w:r>
          </w:p>
        </w:tc>
        <w:tc>
          <w:tcPr>
            <w:tcW w:w="1761" w:type="pct"/>
            <w:shd w:val="clear" w:color="auto" w:fill="auto"/>
          </w:tcPr>
          <w:p w14:paraId="06B7C395" w14:textId="77777777" w:rsidR="00FF7491" w:rsidRPr="00E2001B" w:rsidRDefault="00FF7491" w:rsidP="005F57FD">
            <w:pPr>
              <w:keepNext/>
              <w:rPr>
                <w:rFonts w:eastAsia="Calibri"/>
              </w:rPr>
            </w:pPr>
            <w:r>
              <w:t>Противоборство Китая и США в лидерстве в региональных проектах Азиатского региона</w:t>
            </w:r>
          </w:p>
        </w:tc>
        <w:tc>
          <w:tcPr>
            <w:tcW w:w="1504" w:type="pct"/>
          </w:tcPr>
          <w:p w14:paraId="52D6D995" w14:textId="77777777" w:rsidR="00FF7491" w:rsidRPr="00C77AD6" w:rsidRDefault="00FF7491" w:rsidP="005F57FD">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227F1D" w:rsidRPr="00C77AD6" w14:paraId="2F6F6ADB" w14:textId="77777777" w:rsidTr="005F57FD">
        <w:tc>
          <w:tcPr>
            <w:tcW w:w="1735" w:type="pct"/>
            <w:shd w:val="clear" w:color="auto" w:fill="auto"/>
          </w:tcPr>
          <w:p w14:paraId="23209612" w14:textId="25A6E15A" w:rsidR="00227F1D" w:rsidRPr="001D7A4B" w:rsidRDefault="00227F1D" w:rsidP="005F57FD">
            <w:pPr>
              <w:spacing w:before="120" w:after="120"/>
            </w:pPr>
            <w:r w:rsidRPr="001D7A4B">
              <w:t xml:space="preserve">Тема </w:t>
            </w:r>
            <w:r w:rsidR="00D171A1">
              <w:t>5</w:t>
            </w:r>
            <w:r w:rsidRPr="001D7A4B">
              <w:t xml:space="preserve">. </w:t>
            </w:r>
            <w:r w:rsidR="00D171A1" w:rsidRPr="00D171A1">
              <w:t>Становление современных форматов международного экономического сотрудничества на уровне стран и регионов Ближнего Востока и Африки</w:t>
            </w:r>
            <w:r w:rsidR="00D171A1" w:rsidRPr="006F72B0">
              <w:rPr>
                <w:sz w:val="22"/>
                <w:szCs w:val="22"/>
              </w:rPr>
              <w:t xml:space="preserve"> </w:t>
            </w:r>
          </w:p>
        </w:tc>
        <w:tc>
          <w:tcPr>
            <w:tcW w:w="1761" w:type="pct"/>
            <w:shd w:val="clear" w:color="auto" w:fill="auto"/>
          </w:tcPr>
          <w:p w14:paraId="3429F95F" w14:textId="79D0AF6A" w:rsidR="00227F1D" w:rsidRDefault="00822D9A" w:rsidP="005F57FD">
            <w:pPr>
              <w:keepNext/>
            </w:pPr>
            <w:r>
              <w:t>Дезинтегрирующие факторы в Африке</w:t>
            </w:r>
          </w:p>
        </w:tc>
        <w:tc>
          <w:tcPr>
            <w:tcW w:w="1504" w:type="pct"/>
          </w:tcPr>
          <w:p w14:paraId="49507A44" w14:textId="057DD606" w:rsidR="00227F1D" w:rsidRPr="00C77AD6" w:rsidRDefault="00822D9A" w:rsidP="005F57FD">
            <w:pPr>
              <w:keepNext/>
              <w:rPr>
                <w:rFonts w:eastAsia="Calibri"/>
              </w:rPr>
            </w:pPr>
            <w:r w:rsidRPr="00C77AD6">
              <w:rPr>
                <w:rFonts w:eastAsia="Calibri"/>
              </w:rPr>
              <w:t>Работа с учебной и справочной литературой. Подготовка к групповой дискуссии, решению ситуационных задач</w:t>
            </w:r>
            <w:r w:rsidRPr="001332F0">
              <w:rPr>
                <w:rFonts w:eastAsia="Calibri"/>
              </w:rPr>
              <w:t>.</w:t>
            </w:r>
          </w:p>
        </w:tc>
      </w:tr>
      <w:tr w:rsidR="00FF7491" w:rsidRPr="00C77AD6" w14:paraId="4BC56B09" w14:textId="77777777" w:rsidTr="005F57FD">
        <w:tc>
          <w:tcPr>
            <w:tcW w:w="1735" w:type="pct"/>
            <w:shd w:val="clear" w:color="auto" w:fill="auto"/>
          </w:tcPr>
          <w:p w14:paraId="43190CE6" w14:textId="2F8C34EB" w:rsidR="00FF7491" w:rsidRPr="00D17ACF" w:rsidRDefault="00FF7491" w:rsidP="005F57FD">
            <w:pPr>
              <w:spacing w:before="120" w:after="120"/>
            </w:pPr>
            <w:r w:rsidRPr="001D7A4B">
              <w:t xml:space="preserve">Тема </w:t>
            </w:r>
            <w:r w:rsidR="006E4AC2">
              <w:t>6</w:t>
            </w:r>
            <w:r w:rsidRPr="001D7A4B">
              <w:t xml:space="preserve">. </w:t>
            </w:r>
            <w:r w:rsidRPr="000A79D0">
              <w:t xml:space="preserve">Участие России в </w:t>
            </w:r>
            <w:r w:rsidR="00EB1D11">
              <w:t>современных</w:t>
            </w:r>
            <w:r w:rsidRPr="000A79D0">
              <w:t xml:space="preserve"> форматах международной</w:t>
            </w:r>
            <w:r>
              <w:rPr>
                <w:b/>
                <w:bCs/>
                <w:sz w:val="28"/>
                <w:szCs w:val="28"/>
              </w:rPr>
              <w:t xml:space="preserve"> </w:t>
            </w:r>
            <w:r w:rsidRPr="000A79D0">
              <w:t>экономической интеграции</w:t>
            </w:r>
            <w:r w:rsidRPr="001D7A4B">
              <w:t xml:space="preserve"> </w:t>
            </w:r>
          </w:p>
        </w:tc>
        <w:tc>
          <w:tcPr>
            <w:tcW w:w="1761" w:type="pct"/>
            <w:shd w:val="clear" w:color="auto" w:fill="auto"/>
          </w:tcPr>
          <w:p w14:paraId="3310AF0B" w14:textId="77777777" w:rsidR="00FF7491" w:rsidRPr="006F72B0" w:rsidRDefault="00FF7491" w:rsidP="005F57FD">
            <w:pPr>
              <w:pStyle w:val="a5"/>
              <w:shd w:val="clear" w:color="auto" w:fill="FFFFFF"/>
              <w:tabs>
                <w:tab w:val="left" w:pos="199"/>
              </w:tabs>
              <w:ind w:left="0"/>
            </w:pPr>
            <w:r w:rsidRPr="006F72B0">
              <w:t xml:space="preserve">Перспективы построения </w:t>
            </w:r>
            <w:proofErr w:type="spellStart"/>
            <w:r w:rsidRPr="006F72B0">
              <w:t>Большои</w:t>
            </w:r>
            <w:proofErr w:type="spellEnd"/>
            <w:r w:rsidRPr="006F72B0">
              <w:t xml:space="preserve">̆ Евразии. Большое </w:t>
            </w:r>
            <w:proofErr w:type="spellStart"/>
            <w:r w:rsidRPr="006F72B0">
              <w:t>Евразийское</w:t>
            </w:r>
            <w:proofErr w:type="spellEnd"/>
            <w:r w:rsidRPr="006F72B0">
              <w:t xml:space="preserve"> партнерство.</w:t>
            </w:r>
          </w:p>
          <w:p w14:paraId="22180A85" w14:textId="77777777" w:rsidR="00FF7491" w:rsidRPr="009D63C0" w:rsidRDefault="00FF7491" w:rsidP="005F57FD">
            <w:pPr>
              <w:widowControl w:val="0"/>
              <w:autoSpaceDE w:val="0"/>
              <w:autoSpaceDN w:val="0"/>
              <w:adjustRightInd w:val="0"/>
              <w:rPr>
                <w:rFonts w:eastAsia="Calibri"/>
                <w:bCs/>
              </w:rPr>
            </w:pPr>
          </w:p>
        </w:tc>
        <w:tc>
          <w:tcPr>
            <w:tcW w:w="1504" w:type="pct"/>
          </w:tcPr>
          <w:p w14:paraId="0F585BC6" w14:textId="77777777" w:rsidR="00FF7491" w:rsidRPr="00C77AD6" w:rsidRDefault="00FF7491" w:rsidP="005F57FD">
            <w:pPr>
              <w:keepNext/>
              <w:rPr>
                <w:rFonts w:eastAsia="Calibri"/>
                <w:b/>
              </w:rPr>
            </w:pPr>
            <w:r w:rsidRPr="00C77AD6">
              <w:rPr>
                <w:rFonts w:eastAsia="Calibri"/>
              </w:rPr>
              <w:t>Работа с учебной и справочной литературой. Подготовка к групповой дискуссии, решению ситуационных задач.</w:t>
            </w:r>
          </w:p>
        </w:tc>
      </w:tr>
    </w:tbl>
    <w:p w14:paraId="6FA80345" w14:textId="77777777" w:rsidR="00FF7491" w:rsidRDefault="00FF7491" w:rsidP="00FF7491">
      <w:pPr>
        <w:autoSpaceDE w:val="0"/>
        <w:autoSpaceDN w:val="0"/>
        <w:adjustRightInd w:val="0"/>
        <w:jc w:val="right"/>
        <w:rPr>
          <w:sz w:val="28"/>
          <w:szCs w:val="28"/>
        </w:rPr>
      </w:pPr>
    </w:p>
    <w:p w14:paraId="1B926774" w14:textId="77777777" w:rsidR="00FF7491" w:rsidRPr="00E10DE0" w:rsidRDefault="00FF7491" w:rsidP="00FF7491">
      <w:pPr>
        <w:pStyle w:val="1"/>
        <w:ind w:firstLine="720"/>
        <w:jc w:val="both"/>
        <w:rPr>
          <w:rFonts w:ascii="Times New Roman" w:hAnsi="Times New Roman"/>
          <w:sz w:val="28"/>
          <w:szCs w:val="28"/>
          <w:lang w:val="ru-RU"/>
        </w:rPr>
      </w:pPr>
      <w:r w:rsidRPr="00E10DE0">
        <w:rPr>
          <w:rFonts w:ascii="Times New Roman" w:hAnsi="Times New Roman"/>
          <w:sz w:val="28"/>
          <w:szCs w:val="28"/>
          <w:lang w:val="ru-RU"/>
        </w:rPr>
        <w:t xml:space="preserve">6.2. </w:t>
      </w:r>
      <w:r w:rsidRPr="00323260">
        <w:rPr>
          <w:rFonts w:ascii="Times New Roman" w:hAnsi="Times New Roman"/>
          <w:sz w:val="28"/>
          <w:szCs w:val="28"/>
          <w:lang w:val="ru-RU"/>
        </w:rPr>
        <w:t>Перечень вопросов, заданий, тем для подготовки к текущему контролю (согласно таблице 2)</w:t>
      </w:r>
      <w:r w:rsidRPr="00E10DE0">
        <w:rPr>
          <w:rFonts w:ascii="Times New Roman" w:hAnsi="Times New Roman"/>
          <w:sz w:val="28"/>
          <w:szCs w:val="28"/>
          <w:lang w:val="ru-RU"/>
        </w:rPr>
        <w:t>.</w:t>
      </w:r>
    </w:p>
    <w:p w14:paraId="5A978A81" w14:textId="77777777" w:rsidR="00FF7491" w:rsidRDefault="00FF7491" w:rsidP="00FF7491">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w:t>
      </w:r>
      <w:r>
        <w:rPr>
          <w:sz w:val="28"/>
          <w:szCs w:val="28"/>
        </w:rPr>
        <w:lastRenderedPageBreak/>
        <w:t>литературой по региональной интеграции</w:t>
      </w:r>
    </w:p>
    <w:p w14:paraId="02A96E01" w14:textId="77777777" w:rsidR="00FF7491" w:rsidRPr="000B2540" w:rsidRDefault="00FF7491" w:rsidP="00FF7491">
      <w:pPr>
        <w:rPr>
          <w:lang w:eastAsia="ru-RU"/>
        </w:rPr>
      </w:pPr>
    </w:p>
    <w:p w14:paraId="38EDC87F" w14:textId="77777777" w:rsidR="00FF7491" w:rsidRPr="00530187" w:rsidRDefault="00FF7491" w:rsidP="00FF7491">
      <w:pPr>
        <w:ind w:firstLine="708"/>
        <w:rPr>
          <w:b/>
          <w:sz w:val="28"/>
          <w:szCs w:val="28"/>
          <w:lang w:eastAsia="ru-RU"/>
        </w:rPr>
      </w:pPr>
      <w:r w:rsidRPr="00530187">
        <w:rPr>
          <w:b/>
          <w:sz w:val="28"/>
          <w:szCs w:val="28"/>
          <w:lang w:eastAsia="ru-RU"/>
        </w:rPr>
        <w:t>Темы для подготовки к контрольной работе</w:t>
      </w:r>
    </w:p>
    <w:p w14:paraId="15318975" w14:textId="77777777" w:rsidR="00FF7491" w:rsidRDefault="00FF7491" w:rsidP="00FF7491">
      <w:pPr>
        <w:pStyle w:val="CM11"/>
        <w:spacing w:after="0"/>
        <w:ind w:firstLine="720"/>
        <w:jc w:val="both"/>
        <w:rPr>
          <w:sz w:val="28"/>
          <w:szCs w:val="28"/>
        </w:rPr>
      </w:pPr>
      <w:r>
        <w:rPr>
          <w:sz w:val="28"/>
          <w:szCs w:val="28"/>
        </w:rPr>
        <w:t xml:space="preserve"> </w:t>
      </w:r>
    </w:p>
    <w:p w14:paraId="28730567" w14:textId="77777777" w:rsidR="00FF7491" w:rsidRPr="0088362B" w:rsidRDefault="00FF7491" w:rsidP="00FF7491">
      <w:pPr>
        <w:pStyle w:val="a5"/>
        <w:numPr>
          <w:ilvl w:val="0"/>
          <w:numId w:val="16"/>
        </w:numPr>
        <w:ind w:left="714" w:hanging="357"/>
        <w:jc w:val="both"/>
        <w:rPr>
          <w:sz w:val="28"/>
          <w:szCs w:val="28"/>
          <w:lang w:eastAsia="ru-RU"/>
        </w:rPr>
      </w:pPr>
      <w:r w:rsidRPr="0088362B">
        <w:rPr>
          <w:sz w:val="28"/>
          <w:szCs w:val="28"/>
          <w:lang w:eastAsia="ru-RU"/>
        </w:rPr>
        <w:t>Основные предпосылки развития интеграционного взаимодействия стран</w:t>
      </w:r>
    </w:p>
    <w:p w14:paraId="5FA30739" w14:textId="77777777" w:rsidR="00FF7491" w:rsidRPr="0088362B" w:rsidRDefault="00FF7491" w:rsidP="00FF7491">
      <w:pPr>
        <w:pStyle w:val="Default"/>
        <w:numPr>
          <w:ilvl w:val="0"/>
          <w:numId w:val="16"/>
        </w:numPr>
        <w:ind w:left="714" w:hanging="357"/>
        <w:jc w:val="both"/>
        <w:rPr>
          <w:rFonts w:eastAsia="Times New Roman"/>
          <w:color w:val="auto"/>
          <w:sz w:val="28"/>
          <w:szCs w:val="28"/>
        </w:rPr>
      </w:pPr>
      <w:r w:rsidRPr="0088362B">
        <w:rPr>
          <w:rFonts w:eastAsia="Times New Roman"/>
          <w:color w:val="auto"/>
          <w:sz w:val="28"/>
          <w:szCs w:val="28"/>
        </w:rPr>
        <w:t xml:space="preserve">Различные теоретические подходы к сущности экономической интеграции </w:t>
      </w:r>
    </w:p>
    <w:p w14:paraId="0C590880" w14:textId="77777777" w:rsidR="00FF7491" w:rsidRDefault="00FF7491" w:rsidP="00FF7491">
      <w:pPr>
        <w:pStyle w:val="a5"/>
        <w:numPr>
          <w:ilvl w:val="0"/>
          <w:numId w:val="16"/>
        </w:numPr>
        <w:ind w:left="714" w:hanging="357"/>
        <w:jc w:val="both"/>
        <w:rPr>
          <w:sz w:val="28"/>
          <w:szCs w:val="28"/>
          <w:lang w:eastAsia="ru-RU"/>
        </w:rPr>
      </w:pPr>
      <w:r w:rsidRPr="008C634F">
        <w:rPr>
          <w:sz w:val="28"/>
          <w:szCs w:val="28"/>
          <w:lang w:eastAsia="ru-RU"/>
        </w:rPr>
        <w:t>Концептуальные подходы к проблеме регионализации</w:t>
      </w:r>
    </w:p>
    <w:p w14:paraId="4EA7D477" w14:textId="77777777" w:rsidR="00FF7491" w:rsidRDefault="00FF7491" w:rsidP="00FF7491">
      <w:pPr>
        <w:pStyle w:val="a5"/>
        <w:numPr>
          <w:ilvl w:val="0"/>
          <w:numId w:val="16"/>
        </w:numPr>
        <w:ind w:left="714" w:hanging="357"/>
        <w:jc w:val="both"/>
        <w:rPr>
          <w:sz w:val="28"/>
          <w:szCs w:val="28"/>
          <w:lang w:eastAsia="ru-RU"/>
        </w:rPr>
      </w:pPr>
      <w:r>
        <w:rPr>
          <w:sz w:val="28"/>
          <w:szCs w:val="28"/>
          <w:lang w:eastAsia="ru-RU"/>
        </w:rPr>
        <w:t>Модель открытого и закрытого регионализма</w:t>
      </w:r>
    </w:p>
    <w:p w14:paraId="178EBB64" w14:textId="77777777" w:rsidR="00FF7491" w:rsidRDefault="00FF7491" w:rsidP="00FF7491">
      <w:pPr>
        <w:pStyle w:val="a5"/>
        <w:numPr>
          <w:ilvl w:val="0"/>
          <w:numId w:val="16"/>
        </w:numPr>
        <w:ind w:left="714" w:hanging="357"/>
        <w:jc w:val="both"/>
        <w:rPr>
          <w:sz w:val="28"/>
          <w:szCs w:val="28"/>
          <w:lang w:eastAsia="ru-RU"/>
        </w:rPr>
      </w:pPr>
      <w:r>
        <w:rPr>
          <w:sz w:val="28"/>
          <w:szCs w:val="28"/>
          <w:lang w:eastAsia="ru-RU"/>
        </w:rPr>
        <w:t>Интеграционные и дезинтеграционные процессы в мировой экономике</w:t>
      </w:r>
    </w:p>
    <w:p w14:paraId="59B79CDB" w14:textId="77777777" w:rsidR="00FF7491" w:rsidRPr="005D290E" w:rsidRDefault="00FF7491" w:rsidP="00FF7491">
      <w:pPr>
        <w:pStyle w:val="a5"/>
        <w:numPr>
          <w:ilvl w:val="0"/>
          <w:numId w:val="16"/>
        </w:numPr>
        <w:rPr>
          <w:sz w:val="28"/>
          <w:szCs w:val="28"/>
          <w:lang w:eastAsia="ru-RU"/>
        </w:rPr>
      </w:pPr>
      <w:r w:rsidRPr="00E87E32">
        <w:rPr>
          <w:sz w:val="28"/>
          <w:szCs w:val="28"/>
          <w:lang w:eastAsia="ru-RU"/>
        </w:rPr>
        <w:t xml:space="preserve">Основные проблемы и противоречия </w:t>
      </w:r>
      <w:proofErr w:type="spellStart"/>
      <w:r w:rsidRPr="00E87E32">
        <w:rPr>
          <w:sz w:val="28"/>
          <w:szCs w:val="28"/>
          <w:lang w:eastAsia="ru-RU"/>
        </w:rPr>
        <w:t>европейского</w:t>
      </w:r>
      <w:proofErr w:type="spellEnd"/>
      <w:r w:rsidRPr="00E87E32">
        <w:rPr>
          <w:sz w:val="28"/>
          <w:szCs w:val="28"/>
          <w:lang w:eastAsia="ru-RU"/>
        </w:rPr>
        <w:t xml:space="preserve"> интеграционного процесса</w:t>
      </w:r>
      <w:r w:rsidRPr="005D290E">
        <w:rPr>
          <w:sz w:val="28"/>
          <w:szCs w:val="28"/>
          <w:lang w:eastAsia="ru-RU"/>
        </w:rPr>
        <w:t xml:space="preserve"> </w:t>
      </w:r>
    </w:p>
    <w:p w14:paraId="740959DE" w14:textId="77777777" w:rsidR="00FF7491" w:rsidRDefault="00FF7491" w:rsidP="00FF7491">
      <w:pPr>
        <w:pStyle w:val="a5"/>
        <w:numPr>
          <w:ilvl w:val="0"/>
          <w:numId w:val="16"/>
        </w:numPr>
        <w:ind w:left="714" w:hanging="357"/>
        <w:jc w:val="both"/>
        <w:rPr>
          <w:sz w:val="28"/>
          <w:szCs w:val="28"/>
          <w:lang w:eastAsia="ru-RU"/>
        </w:rPr>
      </w:pPr>
      <w:r>
        <w:rPr>
          <w:sz w:val="28"/>
          <w:szCs w:val="28"/>
          <w:lang w:eastAsia="ru-RU"/>
        </w:rPr>
        <w:t>О</w:t>
      </w:r>
      <w:r w:rsidRPr="00C1247E">
        <w:rPr>
          <w:sz w:val="28"/>
          <w:szCs w:val="28"/>
          <w:lang w:eastAsia="ru-RU"/>
        </w:rPr>
        <w:t>собенности латиноамериканского регионализма</w:t>
      </w:r>
    </w:p>
    <w:p w14:paraId="25C99176" w14:textId="77777777" w:rsidR="00FF7491" w:rsidRDefault="00FF7491" w:rsidP="00FF7491">
      <w:pPr>
        <w:pStyle w:val="a5"/>
        <w:numPr>
          <w:ilvl w:val="0"/>
          <w:numId w:val="16"/>
        </w:numPr>
        <w:ind w:left="714" w:hanging="357"/>
        <w:jc w:val="both"/>
        <w:rPr>
          <w:sz w:val="28"/>
          <w:szCs w:val="28"/>
          <w:lang w:eastAsia="ru-RU"/>
        </w:rPr>
      </w:pPr>
      <w:r w:rsidRPr="00E83AFD">
        <w:rPr>
          <w:sz w:val="28"/>
          <w:szCs w:val="28"/>
          <w:lang w:eastAsia="ru-RU"/>
        </w:rPr>
        <w:t xml:space="preserve">Участие стран БРИКС в мировых интеграционных процессах </w:t>
      </w:r>
    </w:p>
    <w:p w14:paraId="40DE206D" w14:textId="77777777" w:rsidR="00FF7491" w:rsidRPr="00E83AFD" w:rsidRDefault="00FF7491" w:rsidP="00FF7491">
      <w:pPr>
        <w:pStyle w:val="a5"/>
        <w:numPr>
          <w:ilvl w:val="0"/>
          <w:numId w:val="16"/>
        </w:numPr>
        <w:ind w:left="714" w:hanging="357"/>
        <w:jc w:val="both"/>
        <w:rPr>
          <w:sz w:val="28"/>
          <w:szCs w:val="28"/>
          <w:lang w:eastAsia="ru-RU"/>
        </w:rPr>
      </w:pPr>
      <w:r w:rsidRPr="00E27D03">
        <w:rPr>
          <w:sz w:val="28"/>
          <w:szCs w:val="28"/>
          <w:lang w:eastAsia="ru-RU"/>
        </w:rPr>
        <w:t>Особенности регионального развития АСЕАН</w:t>
      </w:r>
    </w:p>
    <w:p w14:paraId="248ED728" w14:textId="77777777" w:rsidR="00FF7491" w:rsidRDefault="00FF7491" w:rsidP="00FF7491">
      <w:pPr>
        <w:pStyle w:val="a5"/>
        <w:numPr>
          <w:ilvl w:val="0"/>
          <w:numId w:val="16"/>
        </w:numPr>
        <w:ind w:left="714" w:hanging="357"/>
        <w:jc w:val="both"/>
        <w:rPr>
          <w:sz w:val="28"/>
          <w:szCs w:val="28"/>
          <w:lang w:eastAsia="ru-RU"/>
        </w:rPr>
      </w:pPr>
      <w:proofErr w:type="spellStart"/>
      <w:r w:rsidRPr="008C634F">
        <w:rPr>
          <w:sz w:val="28"/>
          <w:szCs w:val="28"/>
          <w:lang w:eastAsia="ru-RU"/>
        </w:rPr>
        <w:t>Российско-китайское</w:t>
      </w:r>
      <w:proofErr w:type="spellEnd"/>
      <w:r w:rsidRPr="008C634F">
        <w:rPr>
          <w:sz w:val="28"/>
          <w:szCs w:val="28"/>
          <w:lang w:eastAsia="ru-RU"/>
        </w:rPr>
        <w:t xml:space="preserve"> сотрудничество как интеграционная составляющая БРИКС и ШОС.</w:t>
      </w:r>
    </w:p>
    <w:bookmarkEnd w:id="3"/>
    <w:p w14:paraId="3F6ED489" w14:textId="7F4FFDBC" w:rsidR="00E51449" w:rsidRPr="00E51449" w:rsidRDefault="00E51449" w:rsidP="005A2E8D">
      <w:pPr>
        <w:pStyle w:val="a5"/>
        <w:ind w:left="720"/>
        <w:rPr>
          <w:sz w:val="28"/>
          <w:szCs w:val="28"/>
          <w:lang w:eastAsia="ru-RU"/>
        </w:rPr>
      </w:pPr>
    </w:p>
    <w:p w14:paraId="2C25666A" w14:textId="77777777" w:rsidR="00360010" w:rsidRPr="000762C8" w:rsidRDefault="00360010" w:rsidP="00360010">
      <w:pPr>
        <w:pStyle w:val="1"/>
        <w:ind w:firstLine="720"/>
        <w:jc w:val="both"/>
        <w:rPr>
          <w:rFonts w:ascii="Times New Roman" w:hAnsi="Times New Roman"/>
          <w:sz w:val="28"/>
          <w:szCs w:val="28"/>
          <w:lang w:val="ru-RU"/>
        </w:rPr>
      </w:pPr>
      <w:bookmarkStart w:id="5" w:name="_Toc3995509"/>
      <w:r w:rsidRPr="000762C8">
        <w:rPr>
          <w:rFonts w:ascii="Times New Roman" w:hAnsi="Times New Roman"/>
          <w:sz w:val="28"/>
          <w:szCs w:val="28"/>
          <w:lang w:val="ru-RU"/>
        </w:rPr>
        <w:t>7.</w:t>
      </w:r>
      <w:r w:rsidRPr="000762C8">
        <w:rPr>
          <w:rFonts w:ascii="Times New Roman" w:hAnsi="Times New Roman"/>
          <w:sz w:val="28"/>
          <w:szCs w:val="28"/>
          <w:lang w:val="ru-RU"/>
        </w:rPr>
        <w:tab/>
        <w:t>Фонд оценочных средств для проведения промежуточной аттестации обучающихся по дисциплине:</w:t>
      </w:r>
      <w:bookmarkEnd w:id="5"/>
    </w:p>
    <w:p w14:paraId="14CD9028" w14:textId="4E7BD9F8" w:rsidR="00360010" w:rsidRDefault="00360010" w:rsidP="00360010">
      <w:pPr>
        <w:shd w:val="clear" w:color="auto" w:fill="FFFFFF"/>
        <w:tabs>
          <w:tab w:val="left" w:pos="0"/>
        </w:tabs>
        <w:ind w:right="-144" w:firstLine="720"/>
        <w:jc w:val="both"/>
        <w:rPr>
          <w:bCs/>
          <w:sz w:val="28"/>
          <w:szCs w:val="28"/>
        </w:rPr>
      </w:pPr>
      <w:r w:rsidRPr="00E33093">
        <w:rPr>
          <w:bCs/>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065EF6A" w14:textId="77777777" w:rsidR="00201C4D" w:rsidRPr="0061193F" w:rsidRDefault="00201C4D" w:rsidP="00360010">
      <w:pPr>
        <w:shd w:val="clear" w:color="auto" w:fill="FFFFFF"/>
        <w:tabs>
          <w:tab w:val="left" w:pos="0"/>
        </w:tabs>
        <w:ind w:right="-144" w:firstLine="720"/>
        <w:jc w:val="both"/>
        <w:rPr>
          <w:sz w:val="28"/>
          <w:szCs w:val="28"/>
        </w:rPr>
      </w:pPr>
    </w:p>
    <w:p w14:paraId="2D201C02" w14:textId="7EAC9105" w:rsidR="00360010" w:rsidRDefault="00360010" w:rsidP="00360010">
      <w:pPr>
        <w:pStyle w:val="1"/>
        <w:ind w:firstLine="720"/>
        <w:jc w:val="both"/>
        <w:rPr>
          <w:rFonts w:ascii="Times New Roman" w:hAnsi="Times New Roman"/>
          <w:sz w:val="28"/>
          <w:szCs w:val="28"/>
          <w:lang w:val="ru-RU"/>
        </w:rPr>
      </w:pPr>
      <w:bookmarkStart w:id="6" w:name="_Toc3995511"/>
      <w:r w:rsidRPr="000762C8">
        <w:rPr>
          <w:rFonts w:ascii="Times New Roman" w:hAnsi="Times New Roman"/>
          <w:sz w:val="28"/>
          <w:szCs w:val="28"/>
          <w:lang w:val="ru-RU"/>
        </w:rPr>
        <w:t>Типовые контрольные задания или иные материалы, необходимые для оценки знаний</w:t>
      </w:r>
      <w:r w:rsidR="002D103D">
        <w:rPr>
          <w:rFonts w:ascii="Times New Roman" w:hAnsi="Times New Roman"/>
          <w:sz w:val="28"/>
          <w:szCs w:val="28"/>
          <w:lang w:val="ru-RU"/>
        </w:rPr>
        <w:t xml:space="preserve"> и </w:t>
      </w:r>
      <w:r w:rsidRPr="000762C8">
        <w:rPr>
          <w:rFonts w:ascii="Times New Roman" w:hAnsi="Times New Roman"/>
          <w:sz w:val="28"/>
          <w:szCs w:val="28"/>
          <w:lang w:val="ru-RU"/>
        </w:rPr>
        <w:t>умений</w:t>
      </w:r>
      <w:bookmarkEnd w:id="6"/>
    </w:p>
    <w:p w14:paraId="00473D12" w14:textId="4440DE3C" w:rsidR="00360010" w:rsidRDefault="00360010" w:rsidP="00360010">
      <w:pPr>
        <w:shd w:val="clear" w:color="auto" w:fill="FFFFFF"/>
        <w:ind w:right="140"/>
        <w:jc w:val="right"/>
        <w:rPr>
          <w:color w:val="000000"/>
          <w:sz w:val="28"/>
          <w:szCs w:val="28"/>
        </w:rPr>
      </w:pPr>
      <w:r>
        <w:rPr>
          <w:color w:val="000000"/>
          <w:sz w:val="28"/>
          <w:szCs w:val="28"/>
        </w:rPr>
        <w:t>Т</w:t>
      </w:r>
      <w:r w:rsidRPr="00602655">
        <w:rPr>
          <w:color w:val="000000"/>
          <w:sz w:val="28"/>
          <w:szCs w:val="28"/>
        </w:rPr>
        <w:t xml:space="preserve">аблица </w:t>
      </w:r>
      <w:r>
        <w:rPr>
          <w:color w:val="000000"/>
          <w:sz w:val="28"/>
          <w:szCs w:val="28"/>
        </w:rPr>
        <w:t>6</w:t>
      </w:r>
    </w:p>
    <w:tbl>
      <w:tblPr>
        <w:tblStyle w:val="a8"/>
        <w:tblW w:w="10235" w:type="dxa"/>
        <w:tblInd w:w="-459" w:type="dxa"/>
        <w:tblLayout w:type="fixed"/>
        <w:tblLook w:val="04A0" w:firstRow="1" w:lastRow="0" w:firstColumn="1" w:lastColumn="0" w:noHBand="0" w:noVBand="1"/>
      </w:tblPr>
      <w:tblGrid>
        <w:gridCol w:w="1872"/>
        <w:gridCol w:w="2126"/>
        <w:gridCol w:w="3969"/>
        <w:gridCol w:w="2268"/>
      </w:tblGrid>
      <w:tr w:rsidR="005A2E8D" w14:paraId="4BF80B52" w14:textId="77777777" w:rsidTr="00365F8B">
        <w:tc>
          <w:tcPr>
            <w:tcW w:w="1872" w:type="dxa"/>
          </w:tcPr>
          <w:p w14:paraId="2674DE6C"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компетенции </w:t>
            </w:r>
          </w:p>
        </w:tc>
        <w:tc>
          <w:tcPr>
            <w:tcW w:w="2126" w:type="dxa"/>
          </w:tcPr>
          <w:p w14:paraId="6C85961F" w14:textId="77777777" w:rsidR="005A2E8D" w:rsidRPr="00A33075" w:rsidRDefault="005A2E8D" w:rsidP="00B448C7">
            <w:pPr>
              <w:widowControl w:val="0"/>
              <w:autoSpaceDE w:val="0"/>
              <w:autoSpaceDN w:val="0"/>
              <w:adjustRightInd w:val="0"/>
              <w:jc w:val="both"/>
              <w:rPr>
                <w:b/>
              </w:rPr>
            </w:pPr>
            <w:r w:rsidRPr="00A33075">
              <w:rPr>
                <w:b/>
              </w:rPr>
              <w:t xml:space="preserve">Наименование  индикаторов достижения компетенции </w:t>
            </w:r>
          </w:p>
        </w:tc>
        <w:tc>
          <w:tcPr>
            <w:tcW w:w="3969" w:type="dxa"/>
          </w:tcPr>
          <w:p w14:paraId="5BDD08A3" w14:textId="77777777" w:rsidR="005A2E8D" w:rsidRPr="00A33075" w:rsidRDefault="005A2E8D" w:rsidP="00B448C7">
            <w:pPr>
              <w:widowControl w:val="0"/>
              <w:autoSpaceDE w:val="0"/>
              <w:autoSpaceDN w:val="0"/>
              <w:adjustRightInd w:val="0"/>
              <w:jc w:val="both"/>
              <w:rPr>
                <w:b/>
              </w:rPr>
            </w:pPr>
            <w:r w:rsidRPr="00A33075">
              <w:rPr>
                <w:b/>
              </w:rPr>
              <w:t>Результаты обучения (умения и знания), соотнесенные с индикаторами достижения компетенции</w:t>
            </w:r>
          </w:p>
        </w:tc>
        <w:tc>
          <w:tcPr>
            <w:tcW w:w="2268" w:type="dxa"/>
          </w:tcPr>
          <w:p w14:paraId="49A14C47" w14:textId="77777777" w:rsidR="005A2E8D" w:rsidRPr="00A33075" w:rsidRDefault="005A2E8D" w:rsidP="00B448C7">
            <w:pPr>
              <w:widowControl w:val="0"/>
              <w:autoSpaceDE w:val="0"/>
              <w:autoSpaceDN w:val="0"/>
              <w:adjustRightInd w:val="0"/>
              <w:jc w:val="both"/>
              <w:rPr>
                <w:b/>
              </w:rPr>
            </w:pPr>
            <w:r w:rsidRPr="00A33075">
              <w:rPr>
                <w:b/>
              </w:rPr>
              <w:t>Типовые контрольные задания</w:t>
            </w:r>
          </w:p>
        </w:tc>
      </w:tr>
      <w:tr w:rsidR="002A55E6" w14:paraId="1522EFEC" w14:textId="77777777" w:rsidTr="00365F8B">
        <w:trPr>
          <w:trHeight w:val="1562"/>
        </w:trPr>
        <w:tc>
          <w:tcPr>
            <w:tcW w:w="1872" w:type="dxa"/>
          </w:tcPr>
          <w:p w14:paraId="0A623370" w14:textId="15D75CF0" w:rsidR="002A55E6" w:rsidRDefault="00365F8B" w:rsidP="002A55E6">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Способность предлагать решения </w:t>
            </w:r>
            <w:r w:rsidR="003E353A" w:rsidRPr="008B2FB4">
              <w:rPr>
                <w:rFonts w:ascii="Times New Roman" w:hAnsi="Times New Roman" w:cs="Times New Roman"/>
                <w:sz w:val="24"/>
                <w:szCs w:val="24"/>
              </w:rPr>
              <w:t xml:space="preserve">профессиональных задач в меняющихся финансово-экономических условиях </w:t>
            </w:r>
          </w:p>
          <w:p w14:paraId="00A0DF62" w14:textId="05B11329" w:rsidR="002A55E6" w:rsidRPr="00DE009C" w:rsidRDefault="002A55E6" w:rsidP="00B448C7">
            <w:pPr>
              <w:rPr>
                <w:color w:val="000000"/>
              </w:rPr>
            </w:pPr>
            <w:r>
              <w:rPr>
                <w:color w:val="000000"/>
              </w:rPr>
              <w:t>(</w:t>
            </w:r>
            <w:r>
              <w:rPr>
                <w:sz w:val="24"/>
                <w:szCs w:val="24"/>
              </w:rPr>
              <w:t>ПКН</w:t>
            </w:r>
            <w:r w:rsidRPr="00636FC9">
              <w:rPr>
                <w:sz w:val="24"/>
                <w:szCs w:val="24"/>
              </w:rPr>
              <w:t>-</w:t>
            </w:r>
            <w:r w:rsidR="003E353A">
              <w:rPr>
                <w:sz w:val="24"/>
                <w:szCs w:val="24"/>
              </w:rPr>
              <w:t>6</w:t>
            </w:r>
            <w:r>
              <w:rPr>
                <w:sz w:val="24"/>
                <w:szCs w:val="24"/>
              </w:rPr>
              <w:t>)</w:t>
            </w:r>
          </w:p>
        </w:tc>
        <w:tc>
          <w:tcPr>
            <w:tcW w:w="2126" w:type="dxa"/>
          </w:tcPr>
          <w:p w14:paraId="0C6AE6F5" w14:textId="77777777" w:rsidR="006D5B6C" w:rsidRDefault="006D5B6C" w:rsidP="006D5B6C">
            <w:pPr>
              <w:jc w:val="both"/>
              <w:rPr>
                <w:sz w:val="24"/>
                <w:szCs w:val="24"/>
              </w:rPr>
            </w:pPr>
            <w:r>
              <w:rPr>
                <w:sz w:val="24"/>
                <w:szCs w:val="24"/>
              </w:rPr>
              <w:t>1.Понимает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C2B0EF4" w14:textId="77777777" w:rsidR="006D5B6C" w:rsidRDefault="006D5B6C" w:rsidP="006D5B6C">
            <w:pPr>
              <w:jc w:val="both"/>
              <w:rPr>
                <w:sz w:val="24"/>
                <w:szCs w:val="24"/>
              </w:rPr>
            </w:pPr>
          </w:p>
          <w:p w14:paraId="1AE9B18F" w14:textId="77777777" w:rsidR="006D5B6C" w:rsidRDefault="006D5B6C" w:rsidP="006D5B6C">
            <w:pPr>
              <w:jc w:val="both"/>
              <w:rPr>
                <w:sz w:val="24"/>
                <w:szCs w:val="24"/>
              </w:rPr>
            </w:pPr>
          </w:p>
          <w:p w14:paraId="124D8BA6" w14:textId="77777777" w:rsidR="006D5B6C" w:rsidRDefault="006D5B6C" w:rsidP="006D5B6C">
            <w:pPr>
              <w:jc w:val="both"/>
              <w:rPr>
                <w:sz w:val="24"/>
                <w:szCs w:val="24"/>
              </w:rPr>
            </w:pPr>
          </w:p>
          <w:p w14:paraId="43F32AD5" w14:textId="77777777" w:rsidR="006D5B6C" w:rsidRDefault="006D5B6C" w:rsidP="006D5B6C">
            <w:pPr>
              <w:jc w:val="both"/>
              <w:rPr>
                <w:sz w:val="24"/>
                <w:szCs w:val="24"/>
              </w:rPr>
            </w:pPr>
          </w:p>
          <w:p w14:paraId="62BF0AD0" w14:textId="77777777" w:rsidR="006D5B6C" w:rsidRDefault="006D5B6C" w:rsidP="006D5B6C">
            <w:pPr>
              <w:jc w:val="both"/>
              <w:rPr>
                <w:sz w:val="24"/>
                <w:szCs w:val="24"/>
              </w:rPr>
            </w:pPr>
          </w:p>
          <w:p w14:paraId="560EBACF" w14:textId="77777777" w:rsidR="006D5B6C" w:rsidRDefault="006D5B6C" w:rsidP="006D5B6C">
            <w:pPr>
              <w:jc w:val="both"/>
              <w:rPr>
                <w:sz w:val="24"/>
                <w:szCs w:val="24"/>
              </w:rPr>
            </w:pPr>
          </w:p>
          <w:p w14:paraId="0E216A99" w14:textId="77777777" w:rsidR="006D5B6C" w:rsidRDefault="006D5B6C" w:rsidP="006D5B6C">
            <w:pPr>
              <w:jc w:val="both"/>
              <w:rPr>
                <w:sz w:val="24"/>
                <w:szCs w:val="24"/>
              </w:rPr>
            </w:pPr>
          </w:p>
          <w:p w14:paraId="36A663C1" w14:textId="3C4C71D7" w:rsidR="002A55E6" w:rsidRDefault="006D5B6C" w:rsidP="006D5B6C">
            <w:pPr>
              <w:jc w:val="both"/>
              <w:rPr>
                <w:rStyle w:val="FontStyle12"/>
                <w:rFonts w:eastAsia="Calibri"/>
                <w:sz w:val="24"/>
                <w:szCs w:val="24"/>
              </w:rPr>
            </w:pPr>
            <w:r>
              <w:rPr>
                <w:sz w:val="24"/>
                <w:szCs w:val="24"/>
              </w:rPr>
              <w:t>2.</w:t>
            </w:r>
            <w:r w:rsidRPr="00125C7A">
              <w:rPr>
                <w:sz w:val="24"/>
                <w:szCs w:val="24"/>
              </w:rPr>
              <w:t>Предлагает варианты решения профессиональных задач в условиях неопределенности</w:t>
            </w:r>
            <w:r>
              <w:rPr>
                <w:rStyle w:val="FontStyle12"/>
                <w:rFonts w:eastAsia="Calibri"/>
                <w:sz w:val="24"/>
                <w:szCs w:val="24"/>
              </w:rPr>
              <w:t xml:space="preserve"> </w:t>
            </w:r>
          </w:p>
        </w:tc>
        <w:tc>
          <w:tcPr>
            <w:tcW w:w="3969" w:type="dxa"/>
          </w:tcPr>
          <w:p w14:paraId="02BA1810" w14:textId="77777777" w:rsidR="006D5B6C" w:rsidRPr="005A6185" w:rsidRDefault="006D5B6C" w:rsidP="006D5B6C">
            <w:pPr>
              <w:autoSpaceDE w:val="0"/>
              <w:autoSpaceDN w:val="0"/>
              <w:adjustRightInd w:val="0"/>
              <w:rPr>
                <w:b/>
                <w:color w:val="000000"/>
                <w:sz w:val="24"/>
                <w:szCs w:val="24"/>
              </w:rPr>
            </w:pPr>
            <w:r w:rsidRPr="005A6185">
              <w:rPr>
                <w:b/>
                <w:color w:val="000000"/>
                <w:sz w:val="24"/>
                <w:szCs w:val="24"/>
              </w:rPr>
              <w:lastRenderedPageBreak/>
              <w:t xml:space="preserve">Знает: </w:t>
            </w:r>
          </w:p>
          <w:p w14:paraId="3839C9CC" w14:textId="77777777" w:rsidR="006D5B6C" w:rsidRPr="005A6185" w:rsidRDefault="006D5B6C" w:rsidP="006D5B6C">
            <w:pPr>
              <w:autoSpaceDE w:val="0"/>
              <w:autoSpaceDN w:val="0"/>
              <w:adjustRightInd w:val="0"/>
              <w:rPr>
                <w:color w:val="000000"/>
                <w:sz w:val="24"/>
                <w:szCs w:val="24"/>
              </w:rPr>
            </w:pPr>
            <w:r w:rsidRPr="005A6185">
              <w:rPr>
                <w:color w:val="000000"/>
                <w:sz w:val="24"/>
                <w:szCs w:val="24"/>
              </w:rPr>
              <w:t xml:space="preserve">-  субъекты экономической деятельности; </w:t>
            </w:r>
          </w:p>
          <w:p w14:paraId="1BFF627E" w14:textId="77777777" w:rsidR="006D5B6C" w:rsidRPr="005A6185" w:rsidRDefault="006D5B6C" w:rsidP="006D5B6C">
            <w:pPr>
              <w:autoSpaceDE w:val="0"/>
              <w:autoSpaceDN w:val="0"/>
              <w:adjustRightInd w:val="0"/>
              <w:rPr>
                <w:color w:val="000000"/>
                <w:sz w:val="24"/>
                <w:szCs w:val="24"/>
              </w:rPr>
            </w:pPr>
            <w:r w:rsidRPr="005A6185">
              <w:rPr>
                <w:color w:val="000000"/>
                <w:sz w:val="24"/>
                <w:szCs w:val="24"/>
              </w:rPr>
              <w:t xml:space="preserve">- содержание коммерческой деятельности современных субъектов; </w:t>
            </w:r>
          </w:p>
          <w:p w14:paraId="2F723BEA" w14:textId="6046307D" w:rsidR="006D5B6C" w:rsidRPr="005A6185" w:rsidRDefault="006D5B6C" w:rsidP="006D5B6C">
            <w:pPr>
              <w:autoSpaceDE w:val="0"/>
              <w:autoSpaceDN w:val="0"/>
              <w:adjustRightInd w:val="0"/>
              <w:rPr>
                <w:color w:val="000000"/>
                <w:sz w:val="24"/>
                <w:szCs w:val="24"/>
              </w:rPr>
            </w:pPr>
            <w:r w:rsidRPr="005A6185">
              <w:rPr>
                <w:color w:val="000000"/>
                <w:sz w:val="24"/>
                <w:szCs w:val="24"/>
              </w:rPr>
              <w:t>-  состояние фина</w:t>
            </w:r>
            <w:r w:rsidR="00365F8B">
              <w:rPr>
                <w:color w:val="000000"/>
                <w:sz w:val="24"/>
                <w:szCs w:val="24"/>
              </w:rPr>
              <w:t xml:space="preserve">нсово-экономического положения </w:t>
            </w:r>
            <w:r w:rsidRPr="005A6185">
              <w:rPr>
                <w:color w:val="000000"/>
                <w:sz w:val="24"/>
                <w:szCs w:val="24"/>
              </w:rPr>
              <w:t>отдельных стран</w:t>
            </w:r>
            <w:r>
              <w:rPr>
                <w:color w:val="000000"/>
                <w:sz w:val="24"/>
                <w:szCs w:val="24"/>
              </w:rPr>
              <w:t xml:space="preserve"> и региональных интеграционных объединений</w:t>
            </w:r>
          </w:p>
          <w:p w14:paraId="4C714611" w14:textId="77777777" w:rsidR="006D5B6C" w:rsidRPr="005A6185" w:rsidRDefault="006D5B6C" w:rsidP="006D5B6C">
            <w:pPr>
              <w:autoSpaceDE w:val="0"/>
              <w:autoSpaceDN w:val="0"/>
              <w:adjustRightInd w:val="0"/>
              <w:rPr>
                <w:b/>
                <w:color w:val="000000"/>
                <w:sz w:val="24"/>
                <w:szCs w:val="24"/>
              </w:rPr>
            </w:pPr>
            <w:r w:rsidRPr="005A6185">
              <w:rPr>
                <w:b/>
                <w:color w:val="000000"/>
                <w:sz w:val="24"/>
                <w:szCs w:val="24"/>
              </w:rPr>
              <w:t xml:space="preserve">Умеет: </w:t>
            </w:r>
          </w:p>
          <w:p w14:paraId="3099CDA6" w14:textId="77777777" w:rsidR="006D5B6C" w:rsidRPr="005A6185" w:rsidRDefault="006D5B6C" w:rsidP="006D5B6C">
            <w:pPr>
              <w:autoSpaceDE w:val="0"/>
              <w:autoSpaceDN w:val="0"/>
              <w:adjustRightInd w:val="0"/>
              <w:rPr>
                <w:color w:val="000000"/>
                <w:sz w:val="24"/>
                <w:szCs w:val="24"/>
              </w:rPr>
            </w:pPr>
            <w:r w:rsidRPr="005A6185">
              <w:rPr>
                <w:color w:val="000000"/>
                <w:sz w:val="24"/>
                <w:szCs w:val="24"/>
              </w:rPr>
              <w:t xml:space="preserve">- использовать экономические и финансовые знания в практической профессиональной деятельности; </w:t>
            </w:r>
          </w:p>
          <w:p w14:paraId="17731A1F" w14:textId="77777777" w:rsidR="006D5B6C" w:rsidRPr="005A6185" w:rsidRDefault="006D5B6C" w:rsidP="006D5B6C">
            <w:pPr>
              <w:autoSpaceDE w:val="0"/>
              <w:autoSpaceDN w:val="0"/>
              <w:adjustRightInd w:val="0"/>
              <w:rPr>
                <w:color w:val="000000"/>
                <w:sz w:val="24"/>
                <w:szCs w:val="24"/>
              </w:rPr>
            </w:pPr>
            <w:r w:rsidRPr="005A6185">
              <w:rPr>
                <w:color w:val="000000"/>
                <w:sz w:val="24"/>
                <w:szCs w:val="24"/>
              </w:rPr>
              <w:t xml:space="preserve">-выявлять цели и последствия принимаемых решений в области оперативных, тактических и </w:t>
            </w:r>
            <w:r w:rsidRPr="005A6185">
              <w:rPr>
                <w:color w:val="000000"/>
                <w:sz w:val="24"/>
                <w:szCs w:val="24"/>
              </w:rPr>
              <w:lastRenderedPageBreak/>
              <w:t>управленческих действий и их влияние на финансовое положение субъекта</w:t>
            </w:r>
          </w:p>
          <w:p w14:paraId="35BDCF4F" w14:textId="77777777" w:rsidR="006D5B6C" w:rsidRDefault="006D5B6C" w:rsidP="006D5B6C">
            <w:pPr>
              <w:rPr>
                <w:b/>
              </w:rPr>
            </w:pPr>
          </w:p>
          <w:p w14:paraId="4DC6DE71" w14:textId="77777777" w:rsidR="006D5B6C" w:rsidRPr="005A6185" w:rsidRDefault="006D5B6C" w:rsidP="006D5B6C">
            <w:pPr>
              <w:pStyle w:val="Default"/>
              <w:rPr>
                <w:b/>
                <w:sz w:val="24"/>
                <w:szCs w:val="24"/>
              </w:rPr>
            </w:pPr>
            <w:r w:rsidRPr="005A6185">
              <w:rPr>
                <w:b/>
                <w:sz w:val="24"/>
                <w:szCs w:val="24"/>
              </w:rPr>
              <w:t xml:space="preserve">Знает: </w:t>
            </w:r>
          </w:p>
          <w:p w14:paraId="61507F99" w14:textId="77777777" w:rsidR="006D5B6C" w:rsidRPr="005A6185" w:rsidRDefault="006D5B6C" w:rsidP="006D5B6C">
            <w:pPr>
              <w:pStyle w:val="Default"/>
              <w:rPr>
                <w:sz w:val="24"/>
                <w:szCs w:val="24"/>
              </w:rPr>
            </w:pPr>
            <w:r w:rsidRPr="005A6185">
              <w:rPr>
                <w:sz w:val="24"/>
                <w:szCs w:val="24"/>
              </w:rPr>
              <w:t>-основные источники информации о финансово</w:t>
            </w:r>
            <w:r>
              <w:rPr>
                <w:sz w:val="24"/>
                <w:szCs w:val="24"/>
              </w:rPr>
              <w:t>-</w:t>
            </w:r>
            <w:r w:rsidRPr="005A6185">
              <w:rPr>
                <w:sz w:val="24"/>
                <w:szCs w:val="24"/>
              </w:rPr>
              <w:t xml:space="preserve">экономическом состоянии </w:t>
            </w:r>
            <w:r>
              <w:rPr>
                <w:sz w:val="24"/>
                <w:szCs w:val="24"/>
              </w:rPr>
              <w:t>региональных объединений</w:t>
            </w:r>
            <w:r w:rsidRPr="005A6185">
              <w:rPr>
                <w:sz w:val="24"/>
                <w:szCs w:val="24"/>
              </w:rPr>
              <w:t xml:space="preserve"> и субъектов хозяйственной деятельности;  </w:t>
            </w:r>
          </w:p>
          <w:p w14:paraId="683BF5A8" w14:textId="77777777" w:rsidR="006D5B6C" w:rsidRPr="005A6185" w:rsidRDefault="006D5B6C" w:rsidP="006D5B6C">
            <w:pPr>
              <w:pStyle w:val="Default"/>
              <w:rPr>
                <w:sz w:val="24"/>
                <w:szCs w:val="24"/>
              </w:rPr>
            </w:pPr>
            <w:r w:rsidRPr="005A6185">
              <w:rPr>
                <w:sz w:val="24"/>
                <w:szCs w:val="24"/>
              </w:rPr>
              <w:t xml:space="preserve">-основные приемы в решении профессиональных задач; </w:t>
            </w:r>
          </w:p>
          <w:p w14:paraId="5F4C2F81" w14:textId="77777777" w:rsidR="006D5B6C" w:rsidRPr="005A6185" w:rsidRDefault="006D5B6C" w:rsidP="006D5B6C">
            <w:pPr>
              <w:pStyle w:val="Default"/>
              <w:rPr>
                <w:b/>
                <w:sz w:val="24"/>
                <w:szCs w:val="24"/>
              </w:rPr>
            </w:pPr>
            <w:r w:rsidRPr="005A6185">
              <w:rPr>
                <w:b/>
                <w:sz w:val="24"/>
                <w:szCs w:val="24"/>
              </w:rPr>
              <w:t xml:space="preserve">Умеет: </w:t>
            </w:r>
          </w:p>
          <w:p w14:paraId="08C76346" w14:textId="77777777" w:rsidR="006D5B6C" w:rsidRPr="005A6185" w:rsidRDefault="006D5B6C" w:rsidP="006D5B6C">
            <w:pPr>
              <w:pStyle w:val="Default"/>
              <w:rPr>
                <w:sz w:val="24"/>
                <w:szCs w:val="24"/>
              </w:rPr>
            </w:pPr>
            <w:r w:rsidRPr="005A6185">
              <w:rPr>
                <w:sz w:val="24"/>
                <w:szCs w:val="24"/>
              </w:rPr>
              <w:t xml:space="preserve">- выбирать наиболее эффективные методы противодействия вызовам и угрозам в условиях финансовой и экономической неопределенности; </w:t>
            </w:r>
          </w:p>
          <w:p w14:paraId="284DC2F3" w14:textId="1F9F2C3D" w:rsidR="002A55E6" w:rsidRPr="005A6185" w:rsidRDefault="006D5B6C" w:rsidP="00365F8B">
            <w:pPr>
              <w:autoSpaceDE w:val="0"/>
              <w:autoSpaceDN w:val="0"/>
              <w:adjustRightInd w:val="0"/>
              <w:rPr>
                <w:b/>
                <w:color w:val="000000"/>
              </w:rPr>
            </w:pPr>
            <w:r w:rsidRPr="005A6185">
              <w:rPr>
                <w:sz w:val="24"/>
                <w:szCs w:val="24"/>
              </w:rPr>
              <w:t>- анализировать достигнутые результаты с точки зрения положительных и отрицательных эффектов.</w:t>
            </w:r>
            <w:r w:rsidR="00365F8B" w:rsidRPr="005A6185">
              <w:rPr>
                <w:b/>
                <w:color w:val="000000"/>
              </w:rPr>
              <w:t xml:space="preserve"> </w:t>
            </w:r>
          </w:p>
        </w:tc>
        <w:tc>
          <w:tcPr>
            <w:tcW w:w="2268" w:type="dxa"/>
          </w:tcPr>
          <w:p w14:paraId="3650655F" w14:textId="454DAF99" w:rsidR="000B3007" w:rsidRPr="000B3007" w:rsidRDefault="000B3007" w:rsidP="000B3007">
            <w:pPr>
              <w:pStyle w:val="Default"/>
              <w:jc w:val="both"/>
              <w:rPr>
                <w:b/>
                <w:bCs/>
                <w:sz w:val="24"/>
                <w:szCs w:val="24"/>
              </w:rPr>
            </w:pPr>
            <w:r w:rsidRPr="000B3007">
              <w:rPr>
                <w:b/>
                <w:bCs/>
                <w:sz w:val="24"/>
                <w:szCs w:val="24"/>
              </w:rPr>
              <w:lastRenderedPageBreak/>
              <w:t xml:space="preserve">Задание 1 </w:t>
            </w:r>
          </w:p>
          <w:p w14:paraId="4B6D0AFE" w14:textId="1D4B6E7F" w:rsidR="000B3007" w:rsidRPr="000B3007" w:rsidRDefault="000B3007" w:rsidP="000B3007">
            <w:pPr>
              <w:pStyle w:val="Default"/>
              <w:jc w:val="both"/>
              <w:rPr>
                <w:sz w:val="24"/>
                <w:szCs w:val="24"/>
              </w:rPr>
            </w:pPr>
            <w:r w:rsidRPr="000B3007">
              <w:rPr>
                <w:sz w:val="24"/>
                <w:szCs w:val="24"/>
              </w:rPr>
              <w:t xml:space="preserve">Страна А рассматривает свою возможность присоединения к ЕС, оцените потенциальные </w:t>
            </w:r>
            <w:r>
              <w:rPr>
                <w:sz w:val="24"/>
                <w:szCs w:val="24"/>
              </w:rPr>
              <w:t xml:space="preserve">финансово-экономические </w:t>
            </w:r>
            <w:r w:rsidRPr="000B3007">
              <w:rPr>
                <w:sz w:val="24"/>
                <w:szCs w:val="24"/>
              </w:rPr>
              <w:t>выгоды и риски такого шага</w:t>
            </w:r>
          </w:p>
          <w:p w14:paraId="314B8538" w14:textId="77777777" w:rsidR="000B3007" w:rsidRPr="000B3007" w:rsidRDefault="000B3007" w:rsidP="000B3007">
            <w:pPr>
              <w:pStyle w:val="Default"/>
              <w:jc w:val="both"/>
              <w:rPr>
                <w:sz w:val="24"/>
                <w:szCs w:val="24"/>
              </w:rPr>
            </w:pPr>
          </w:p>
          <w:p w14:paraId="3942921B" w14:textId="77777777" w:rsidR="000B3007" w:rsidRPr="000B3007" w:rsidRDefault="000B3007" w:rsidP="000B3007">
            <w:pPr>
              <w:pStyle w:val="Default"/>
              <w:jc w:val="both"/>
              <w:rPr>
                <w:sz w:val="24"/>
                <w:szCs w:val="24"/>
              </w:rPr>
            </w:pPr>
          </w:p>
          <w:p w14:paraId="7A97CD82" w14:textId="77777777" w:rsidR="000B3007" w:rsidRPr="000B3007" w:rsidRDefault="000B3007" w:rsidP="000B3007">
            <w:pPr>
              <w:pStyle w:val="Default"/>
              <w:jc w:val="both"/>
              <w:rPr>
                <w:sz w:val="24"/>
                <w:szCs w:val="24"/>
              </w:rPr>
            </w:pPr>
          </w:p>
          <w:p w14:paraId="2CB3F76D" w14:textId="77777777" w:rsidR="000B3007" w:rsidRPr="000B3007" w:rsidRDefault="000B3007" w:rsidP="000B3007">
            <w:pPr>
              <w:pStyle w:val="Default"/>
              <w:jc w:val="both"/>
              <w:rPr>
                <w:sz w:val="24"/>
                <w:szCs w:val="24"/>
              </w:rPr>
            </w:pPr>
          </w:p>
          <w:p w14:paraId="0F27EC8A" w14:textId="77777777" w:rsidR="000B3007" w:rsidRPr="000B3007" w:rsidRDefault="000B3007" w:rsidP="000B3007">
            <w:pPr>
              <w:pStyle w:val="Default"/>
              <w:jc w:val="both"/>
              <w:rPr>
                <w:sz w:val="24"/>
                <w:szCs w:val="24"/>
              </w:rPr>
            </w:pPr>
          </w:p>
          <w:p w14:paraId="46E264F5" w14:textId="77777777" w:rsidR="000B3007" w:rsidRDefault="000B3007" w:rsidP="000B3007">
            <w:pPr>
              <w:pStyle w:val="Default"/>
              <w:jc w:val="both"/>
              <w:rPr>
                <w:sz w:val="24"/>
                <w:szCs w:val="24"/>
              </w:rPr>
            </w:pPr>
          </w:p>
          <w:p w14:paraId="407914C0" w14:textId="77777777" w:rsidR="000B3007" w:rsidRDefault="000B3007" w:rsidP="000B3007">
            <w:pPr>
              <w:pStyle w:val="Default"/>
              <w:jc w:val="both"/>
              <w:rPr>
                <w:sz w:val="24"/>
                <w:szCs w:val="24"/>
              </w:rPr>
            </w:pPr>
          </w:p>
          <w:p w14:paraId="16E19BD2" w14:textId="77777777" w:rsidR="000B3007" w:rsidRDefault="000B3007" w:rsidP="000B3007">
            <w:pPr>
              <w:pStyle w:val="Default"/>
              <w:jc w:val="both"/>
              <w:rPr>
                <w:sz w:val="24"/>
                <w:szCs w:val="24"/>
              </w:rPr>
            </w:pPr>
          </w:p>
          <w:p w14:paraId="379EE969" w14:textId="77777777" w:rsidR="000B3007" w:rsidRDefault="000B3007" w:rsidP="000B3007">
            <w:pPr>
              <w:pStyle w:val="Default"/>
              <w:jc w:val="both"/>
              <w:rPr>
                <w:sz w:val="24"/>
                <w:szCs w:val="24"/>
              </w:rPr>
            </w:pPr>
          </w:p>
          <w:p w14:paraId="0762C863" w14:textId="77777777" w:rsidR="000B3007" w:rsidRDefault="000B3007" w:rsidP="000B3007">
            <w:pPr>
              <w:pStyle w:val="Default"/>
              <w:jc w:val="both"/>
              <w:rPr>
                <w:sz w:val="24"/>
                <w:szCs w:val="24"/>
              </w:rPr>
            </w:pPr>
          </w:p>
          <w:p w14:paraId="2CE419D2" w14:textId="0E9A27A2" w:rsidR="000B3007" w:rsidRPr="000B3007" w:rsidRDefault="000B3007" w:rsidP="000B3007">
            <w:pPr>
              <w:pStyle w:val="Default"/>
              <w:jc w:val="both"/>
              <w:rPr>
                <w:b/>
                <w:bCs/>
                <w:sz w:val="24"/>
                <w:szCs w:val="24"/>
              </w:rPr>
            </w:pPr>
            <w:r w:rsidRPr="000B3007">
              <w:rPr>
                <w:b/>
                <w:bCs/>
                <w:sz w:val="24"/>
                <w:szCs w:val="24"/>
              </w:rPr>
              <w:t xml:space="preserve">Задание 2 </w:t>
            </w:r>
          </w:p>
          <w:p w14:paraId="09AA18BE" w14:textId="19CCE314" w:rsidR="000B3007" w:rsidRPr="000B3007" w:rsidRDefault="000B3007" w:rsidP="000B3007">
            <w:pPr>
              <w:pStyle w:val="Default"/>
              <w:jc w:val="both"/>
              <w:rPr>
                <w:sz w:val="24"/>
                <w:szCs w:val="24"/>
              </w:rPr>
            </w:pPr>
            <w:r w:rsidRPr="000B3007">
              <w:rPr>
                <w:sz w:val="24"/>
                <w:szCs w:val="24"/>
              </w:rPr>
              <w:t>Курс доллара к евро с</w:t>
            </w:r>
            <w:r w:rsidR="00365F8B">
              <w:rPr>
                <w:sz w:val="24"/>
                <w:szCs w:val="24"/>
              </w:rPr>
              <w:t xml:space="preserve">оставляет 0,92, средние ставки </w:t>
            </w:r>
            <w:r w:rsidRPr="000B3007">
              <w:rPr>
                <w:sz w:val="24"/>
                <w:szCs w:val="24"/>
              </w:rPr>
              <w:t>МКБ по</w:t>
            </w:r>
            <w:r>
              <w:rPr>
                <w:sz w:val="24"/>
                <w:szCs w:val="24"/>
              </w:rPr>
              <w:t xml:space="preserve"> </w:t>
            </w:r>
            <w:r w:rsidRPr="000B3007">
              <w:rPr>
                <w:sz w:val="24"/>
                <w:szCs w:val="24"/>
              </w:rPr>
              <w:t>долларам на</w:t>
            </w:r>
            <w:r w:rsidR="00365F8B">
              <w:rPr>
                <w:sz w:val="24"/>
                <w:szCs w:val="24"/>
              </w:rPr>
              <w:t xml:space="preserve"> 3 месяца 1,07%, по евро 1,29%. Определить, </w:t>
            </w:r>
            <w:r w:rsidRPr="000B3007">
              <w:rPr>
                <w:sz w:val="24"/>
                <w:szCs w:val="24"/>
              </w:rPr>
              <w:t>как должен котироваться курс при заключении форвардных контрактов</w:t>
            </w:r>
          </w:p>
          <w:p w14:paraId="5D83E3C0" w14:textId="77777777" w:rsidR="000B3007" w:rsidRPr="000B3007" w:rsidRDefault="000B3007" w:rsidP="000B3007">
            <w:pPr>
              <w:pStyle w:val="Default"/>
              <w:jc w:val="both"/>
              <w:rPr>
                <w:sz w:val="24"/>
                <w:szCs w:val="24"/>
              </w:rPr>
            </w:pPr>
          </w:p>
          <w:p w14:paraId="27C51578" w14:textId="77777777" w:rsidR="000B3007" w:rsidRPr="000B3007" w:rsidRDefault="000B3007" w:rsidP="000B3007">
            <w:pPr>
              <w:pStyle w:val="Default"/>
              <w:jc w:val="both"/>
              <w:rPr>
                <w:sz w:val="24"/>
                <w:szCs w:val="24"/>
              </w:rPr>
            </w:pPr>
          </w:p>
          <w:p w14:paraId="4ED55277" w14:textId="77777777" w:rsidR="000B3007" w:rsidRPr="000B3007" w:rsidRDefault="000B3007" w:rsidP="000B3007">
            <w:pPr>
              <w:pStyle w:val="Default"/>
              <w:jc w:val="both"/>
              <w:rPr>
                <w:sz w:val="24"/>
                <w:szCs w:val="24"/>
              </w:rPr>
            </w:pPr>
          </w:p>
          <w:p w14:paraId="4A3CAF6E" w14:textId="6F43F58A" w:rsidR="00AD2096" w:rsidRPr="00AD2096" w:rsidRDefault="00AD2096" w:rsidP="00B448C7">
            <w:pPr>
              <w:pStyle w:val="Default"/>
              <w:jc w:val="both"/>
              <w:rPr>
                <w:sz w:val="24"/>
                <w:szCs w:val="24"/>
              </w:rPr>
            </w:pPr>
          </w:p>
        </w:tc>
      </w:tr>
      <w:tr w:rsidR="005A2E8D" w14:paraId="1459697C" w14:textId="77777777" w:rsidTr="00365F8B">
        <w:trPr>
          <w:trHeight w:val="8212"/>
        </w:trPr>
        <w:tc>
          <w:tcPr>
            <w:tcW w:w="1872" w:type="dxa"/>
          </w:tcPr>
          <w:p w14:paraId="752EAA42" w14:textId="77777777" w:rsidR="002234B4" w:rsidRDefault="002234B4" w:rsidP="002234B4">
            <w:pPr>
              <w:pStyle w:val="ConsPlusNormal"/>
              <w:widowControl/>
              <w:ind w:firstLine="0"/>
              <w:rPr>
                <w:rFonts w:ascii="Times New Roman" w:hAnsi="Times New Roman" w:cs="Times New Roman"/>
                <w:sz w:val="24"/>
                <w:szCs w:val="24"/>
              </w:rPr>
            </w:pPr>
            <w:r w:rsidRPr="00636FC9">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14:paraId="05D7263B" w14:textId="2EB1B401" w:rsidR="005A2E8D" w:rsidRPr="00A33075" w:rsidRDefault="00474679" w:rsidP="00B448C7">
            <w:pPr>
              <w:rPr>
                <w:b/>
              </w:rPr>
            </w:pPr>
            <w:r>
              <w:rPr>
                <w:color w:val="000000"/>
                <w:sz w:val="24"/>
                <w:szCs w:val="24"/>
              </w:rPr>
              <w:t xml:space="preserve"> </w:t>
            </w:r>
            <w:r w:rsidR="005A2E8D" w:rsidRPr="007A05CF">
              <w:rPr>
                <w:sz w:val="24"/>
                <w:szCs w:val="24"/>
              </w:rPr>
              <w:t>(</w:t>
            </w:r>
            <w:r w:rsidR="002234B4">
              <w:rPr>
                <w:sz w:val="24"/>
                <w:szCs w:val="24"/>
              </w:rPr>
              <w:t>УК</w:t>
            </w:r>
            <w:r w:rsidR="005A2E8D" w:rsidRPr="007A05CF">
              <w:rPr>
                <w:sz w:val="24"/>
                <w:szCs w:val="24"/>
              </w:rPr>
              <w:t>-</w:t>
            </w:r>
            <w:r w:rsidR="002234B4">
              <w:rPr>
                <w:sz w:val="24"/>
                <w:szCs w:val="24"/>
              </w:rPr>
              <w:t>3</w:t>
            </w:r>
            <w:r w:rsidR="005A2E8D" w:rsidRPr="00A33075">
              <w:t>)</w:t>
            </w:r>
          </w:p>
          <w:p w14:paraId="29E245F4" w14:textId="77777777" w:rsidR="005A2E8D" w:rsidRPr="00A33075" w:rsidRDefault="005A2E8D" w:rsidP="00B448C7"/>
        </w:tc>
        <w:tc>
          <w:tcPr>
            <w:tcW w:w="2126" w:type="dxa"/>
          </w:tcPr>
          <w:p w14:paraId="5B9033C0" w14:textId="77777777" w:rsidR="00BD4D2C" w:rsidRDefault="00BD4D2C" w:rsidP="00BD4D2C">
            <w:pPr>
              <w:rPr>
                <w:sz w:val="24"/>
                <w:szCs w:val="24"/>
              </w:rPr>
            </w:pPr>
            <w:r w:rsidRPr="002308BB">
              <w:rPr>
                <w:rFonts w:eastAsia="Calibri"/>
                <w:sz w:val="24"/>
                <w:szCs w:val="24"/>
              </w:rPr>
              <w:t xml:space="preserve">1.Использует иностранный язык в межличностном общении и профессиональной деятельности, выбирая соответствующие </w:t>
            </w:r>
            <w:r w:rsidRPr="002308BB">
              <w:rPr>
                <w:sz w:val="24"/>
                <w:szCs w:val="24"/>
              </w:rPr>
              <w:t>вербальные и невербальные средства коммуникации.</w:t>
            </w:r>
          </w:p>
          <w:p w14:paraId="461E2850" w14:textId="77777777" w:rsidR="00BD4D2C" w:rsidRDefault="00BD4D2C" w:rsidP="00BD4D2C">
            <w:pPr>
              <w:rPr>
                <w:sz w:val="24"/>
                <w:szCs w:val="24"/>
              </w:rPr>
            </w:pPr>
          </w:p>
          <w:p w14:paraId="0DFD5D8E" w14:textId="77777777" w:rsidR="00BD4D2C" w:rsidRDefault="00BD4D2C" w:rsidP="00BD4D2C">
            <w:pPr>
              <w:rPr>
                <w:sz w:val="24"/>
                <w:szCs w:val="24"/>
              </w:rPr>
            </w:pPr>
          </w:p>
          <w:p w14:paraId="4BFAD7EB" w14:textId="77777777" w:rsidR="00BD4D2C" w:rsidRPr="002308BB" w:rsidRDefault="00BD4D2C" w:rsidP="00BD4D2C">
            <w:pPr>
              <w:rPr>
                <w:sz w:val="24"/>
                <w:szCs w:val="24"/>
              </w:rPr>
            </w:pPr>
          </w:p>
          <w:p w14:paraId="265F0345" w14:textId="77777777" w:rsidR="006E5736" w:rsidRDefault="006E5736" w:rsidP="00BD4D2C">
            <w:pPr>
              <w:rPr>
                <w:rFonts w:eastAsia="Calibri"/>
                <w:sz w:val="24"/>
                <w:szCs w:val="24"/>
              </w:rPr>
            </w:pPr>
          </w:p>
          <w:p w14:paraId="713A2936" w14:textId="5CF461F6" w:rsidR="00BD4D2C" w:rsidRDefault="00BD4D2C" w:rsidP="00BD4D2C">
            <w:pPr>
              <w:rPr>
                <w:rFonts w:eastAsia="Calibri"/>
                <w:sz w:val="24"/>
                <w:szCs w:val="24"/>
              </w:rPr>
            </w:pPr>
            <w:r w:rsidRPr="002308BB">
              <w:rPr>
                <w:rFonts w:eastAsia="Calibri"/>
                <w:sz w:val="24"/>
                <w:szCs w:val="24"/>
              </w:rPr>
              <w:t xml:space="preserve">2. Реализует на иностранном языке коммуникативные намерения устно и письменно, используя современные </w:t>
            </w:r>
            <w:r w:rsidRPr="002308BB">
              <w:rPr>
                <w:bCs/>
                <w:sz w:val="24"/>
                <w:szCs w:val="24"/>
              </w:rPr>
              <w:t>информационно-коммуникационные технологии.</w:t>
            </w:r>
            <w:r w:rsidRPr="002308BB">
              <w:rPr>
                <w:rFonts w:eastAsia="Calibri"/>
                <w:sz w:val="24"/>
                <w:szCs w:val="24"/>
              </w:rPr>
              <w:t xml:space="preserve">  </w:t>
            </w:r>
          </w:p>
          <w:p w14:paraId="5F4BEA76" w14:textId="77777777" w:rsidR="00BD4D2C" w:rsidRDefault="00BD4D2C" w:rsidP="00BD4D2C">
            <w:pPr>
              <w:rPr>
                <w:rFonts w:eastAsia="Calibri"/>
                <w:sz w:val="24"/>
                <w:szCs w:val="24"/>
              </w:rPr>
            </w:pPr>
          </w:p>
          <w:p w14:paraId="7E6E95A4" w14:textId="77777777" w:rsidR="00BD4D2C" w:rsidRDefault="00BD4D2C" w:rsidP="00BD4D2C">
            <w:pPr>
              <w:rPr>
                <w:rFonts w:eastAsia="Calibri"/>
                <w:sz w:val="24"/>
                <w:szCs w:val="24"/>
              </w:rPr>
            </w:pPr>
          </w:p>
          <w:p w14:paraId="736FC08B" w14:textId="77777777" w:rsidR="00BD4D2C" w:rsidRDefault="00BD4D2C" w:rsidP="00BD4D2C">
            <w:pPr>
              <w:rPr>
                <w:rFonts w:eastAsia="Calibri"/>
                <w:sz w:val="24"/>
                <w:szCs w:val="24"/>
              </w:rPr>
            </w:pPr>
          </w:p>
          <w:p w14:paraId="213A7A07" w14:textId="77777777" w:rsidR="00BD4D2C" w:rsidRDefault="00BD4D2C" w:rsidP="00BD4D2C">
            <w:pPr>
              <w:rPr>
                <w:rFonts w:eastAsia="Calibri"/>
                <w:sz w:val="24"/>
                <w:szCs w:val="24"/>
              </w:rPr>
            </w:pPr>
          </w:p>
          <w:p w14:paraId="5B6816D0" w14:textId="77777777" w:rsidR="00BD4D2C" w:rsidRDefault="00BD4D2C" w:rsidP="00BD4D2C">
            <w:pPr>
              <w:rPr>
                <w:rFonts w:eastAsia="Calibri"/>
                <w:sz w:val="24"/>
                <w:szCs w:val="24"/>
              </w:rPr>
            </w:pPr>
          </w:p>
          <w:p w14:paraId="43401336" w14:textId="77777777" w:rsidR="00BD4D2C" w:rsidRDefault="00BD4D2C" w:rsidP="00BD4D2C">
            <w:pPr>
              <w:rPr>
                <w:rFonts w:eastAsia="Calibri"/>
                <w:sz w:val="24"/>
                <w:szCs w:val="24"/>
              </w:rPr>
            </w:pPr>
          </w:p>
          <w:p w14:paraId="0C2DDCCE" w14:textId="77777777" w:rsidR="00BD4D2C" w:rsidRPr="002308BB" w:rsidRDefault="00BD4D2C" w:rsidP="00BD4D2C">
            <w:pPr>
              <w:rPr>
                <w:rFonts w:eastAsia="Calibri"/>
                <w:sz w:val="24"/>
                <w:szCs w:val="24"/>
              </w:rPr>
            </w:pPr>
            <w:r w:rsidRPr="002308BB">
              <w:rPr>
                <w:rFonts w:eastAsia="Calibri"/>
                <w:sz w:val="24"/>
                <w:szCs w:val="24"/>
              </w:rPr>
              <w:t xml:space="preserve"> </w:t>
            </w:r>
          </w:p>
          <w:p w14:paraId="567C8AAC" w14:textId="77777777" w:rsidR="00BD4D2C" w:rsidRDefault="00BD4D2C" w:rsidP="00BD4D2C">
            <w:pPr>
              <w:contextualSpacing/>
              <w:rPr>
                <w:sz w:val="24"/>
                <w:szCs w:val="24"/>
              </w:rPr>
            </w:pPr>
            <w:r w:rsidRPr="002308BB">
              <w:rPr>
                <w:rFonts w:eastAsia="Calibri"/>
                <w:sz w:val="24"/>
                <w:szCs w:val="24"/>
              </w:rPr>
              <w:t>3. Использует приемы</w:t>
            </w:r>
            <w:r w:rsidRPr="002308BB">
              <w:rPr>
                <w:sz w:val="24"/>
                <w:szCs w:val="24"/>
              </w:rPr>
              <w:t xml:space="preserve"> публичной речи и делового и профессионального дискурса на иностранном языке.</w:t>
            </w:r>
          </w:p>
          <w:p w14:paraId="02E0DF66" w14:textId="77777777" w:rsidR="00BD4D2C" w:rsidRPr="002308BB" w:rsidRDefault="00BD4D2C" w:rsidP="00BD4D2C">
            <w:pPr>
              <w:contextualSpacing/>
              <w:rPr>
                <w:sz w:val="24"/>
                <w:szCs w:val="24"/>
              </w:rPr>
            </w:pPr>
          </w:p>
          <w:p w14:paraId="07E709A6" w14:textId="77777777" w:rsidR="00BD4D2C" w:rsidRDefault="00BD4D2C" w:rsidP="00BD4D2C">
            <w:pPr>
              <w:contextualSpacing/>
              <w:rPr>
                <w:sz w:val="24"/>
                <w:szCs w:val="24"/>
              </w:rPr>
            </w:pPr>
            <w:r w:rsidRPr="002308BB">
              <w:rPr>
                <w:rFonts w:eastAsia="Calibri"/>
                <w:sz w:val="24"/>
                <w:szCs w:val="24"/>
              </w:rPr>
              <w:t>4.Демонстрирует владения</w:t>
            </w:r>
            <w:r w:rsidRPr="002308BB">
              <w:rPr>
                <w:sz w:val="24"/>
                <w:szCs w:val="24"/>
              </w:rPr>
              <w:t xml:space="preserve"> основами академической коммуникации и речевого этикета изучаемого иностранного языка.</w:t>
            </w:r>
          </w:p>
          <w:p w14:paraId="4569E49F" w14:textId="77777777" w:rsidR="00BD4D2C" w:rsidRDefault="00BD4D2C" w:rsidP="00BD4D2C">
            <w:pPr>
              <w:contextualSpacing/>
              <w:rPr>
                <w:sz w:val="24"/>
                <w:szCs w:val="24"/>
              </w:rPr>
            </w:pPr>
          </w:p>
          <w:p w14:paraId="331AE0EA" w14:textId="77777777" w:rsidR="00BD4D2C" w:rsidRDefault="00BD4D2C" w:rsidP="00BD4D2C">
            <w:pPr>
              <w:contextualSpacing/>
              <w:rPr>
                <w:sz w:val="24"/>
                <w:szCs w:val="24"/>
              </w:rPr>
            </w:pPr>
            <w:r w:rsidRPr="002308BB">
              <w:rPr>
                <w:rFonts w:eastAsia="Calibri"/>
                <w:sz w:val="24"/>
                <w:szCs w:val="24"/>
              </w:rPr>
              <w:t xml:space="preserve">5. </w:t>
            </w:r>
            <w:r>
              <w:rPr>
                <w:rFonts w:eastAsia="Calibri"/>
                <w:sz w:val="24"/>
                <w:szCs w:val="24"/>
              </w:rPr>
              <w:t>Г</w:t>
            </w:r>
            <w:r w:rsidRPr="002308BB">
              <w:rPr>
                <w:sz w:val="24"/>
                <w:szCs w:val="24"/>
              </w:rPr>
              <w:t>рамотно и эффективно польз</w:t>
            </w:r>
            <w:r>
              <w:rPr>
                <w:sz w:val="24"/>
                <w:szCs w:val="24"/>
              </w:rPr>
              <w:t>уется</w:t>
            </w:r>
            <w:r w:rsidRPr="002308BB">
              <w:rPr>
                <w:sz w:val="24"/>
                <w:szCs w:val="24"/>
              </w:rPr>
              <w:t xml:space="preserve"> иноязычными источниками информации.</w:t>
            </w:r>
          </w:p>
          <w:p w14:paraId="293352CA" w14:textId="77777777" w:rsidR="00BD4D2C" w:rsidRDefault="00BD4D2C" w:rsidP="00BD4D2C">
            <w:pPr>
              <w:contextualSpacing/>
              <w:rPr>
                <w:sz w:val="24"/>
                <w:szCs w:val="24"/>
              </w:rPr>
            </w:pPr>
          </w:p>
          <w:p w14:paraId="30FBEACC" w14:textId="77777777" w:rsidR="00BD4D2C" w:rsidRDefault="00BD4D2C" w:rsidP="00BD4D2C">
            <w:pPr>
              <w:contextualSpacing/>
              <w:rPr>
                <w:sz w:val="24"/>
                <w:szCs w:val="24"/>
              </w:rPr>
            </w:pPr>
          </w:p>
          <w:p w14:paraId="4B6B5EAA" w14:textId="77777777" w:rsidR="00BD4D2C" w:rsidRDefault="00BD4D2C" w:rsidP="00BD4D2C">
            <w:pPr>
              <w:contextualSpacing/>
              <w:rPr>
                <w:sz w:val="24"/>
                <w:szCs w:val="24"/>
              </w:rPr>
            </w:pPr>
          </w:p>
          <w:p w14:paraId="711B6F54" w14:textId="77777777" w:rsidR="00BD4D2C" w:rsidRDefault="00BD4D2C" w:rsidP="00BD4D2C">
            <w:pPr>
              <w:contextualSpacing/>
              <w:rPr>
                <w:sz w:val="24"/>
                <w:szCs w:val="24"/>
              </w:rPr>
            </w:pPr>
          </w:p>
          <w:p w14:paraId="63D285F6" w14:textId="77777777" w:rsidR="00685142" w:rsidRDefault="00685142" w:rsidP="00BD4D2C">
            <w:pPr>
              <w:contextualSpacing/>
              <w:rPr>
                <w:sz w:val="24"/>
                <w:szCs w:val="24"/>
              </w:rPr>
            </w:pPr>
          </w:p>
          <w:p w14:paraId="6708910F" w14:textId="77777777" w:rsidR="00685142" w:rsidRPr="002308BB" w:rsidRDefault="00685142" w:rsidP="00BD4D2C">
            <w:pPr>
              <w:contextualSpacing/>
              <w:rPr>
                <w:sz w:val="24"/>
                <w:szCs w:val="24"/>
              </w:rPr>
            </w:pPr>
          </w:p>
          <w:p w14:paraId="31804BD8" w14:textId="4F81CFE6" w:rsidR="005A2E8D" w:rsidRPr="00685142" w:rsidRDefault="00BD4D2C" w:rsidP="00685142">
            <w:pPr>
              <w:pStyle w:val="Style2"/>
              <w:spacing w:line="240" w:lineRule="auto"/>
              <w:ind w:firstLine="0"/>
              <w:jc w:val="both"/>
              <w:rPr>
                <w:rFonts w:ascii="Times New Roman" w:hAnsi="Times New Roman"/>
                <w:sz w:val="24"/>
                <w:szCs w:val="24"/>
              </w:rPr>
            </w:pPr>
            <w:r w:rsidRPr="002308BB">
              <w:rPr>
                <w:rFonts w:ascii="Times New Roman" w:eastAsia="Calibri" w:hAnsi="Times New Roman"/>
                <w:sz w:val="24"/>
                <w:szCs w:val="24"/>
              </w:rPr>
              <w:t>6. Продуцирует</w:t>
            </w:r>
            <w:r w:rsidRPr="002308BB">
              <w:rPr>
                <w:rFonts w:ascii="Times New Roman" w:hAnsi="Times New Roman"/>
                <w:sz w:val="24"/>
                <w:szCs w:val="24"/>
              </w:rPr>
              <w:t xml:space="preserve"> на иностранном языке письменные речевые произведения в соответствии с коммуникативной задачей.</w:t>
            </w:r>
          </w:p>
        </w:tc>
        <w:tc>
          <w:tcPr>
            <w:tcW w:w="3969" w:type="dxa"/>
          </w:tcPr>
          <w:tbl>
            <w:tblPr>
              <w:tblW w:w="0" w:type="auto"/>
              <w:tblBorders>
                <w:top w:val="nil"/>
                <w:left w:val="nil"/>
                <w:bottom w:val="nil"/>
                <w:right w:val="nil"/>
              </w:tblBorders>
              <w:tblLayout w:type="fixed"/>
              <w:tblLook w:val="0000" w:firstRow="0" w:lastRow="0" w:firstColumn="0" w:lastColumn="0" w:noHBand="0" w:noVBand="0"/>
            </w:tblPr>
            <w:tblGrid>
              <w:gridCol w:w="3253"/>
            </w:tblGrid>
            <w:tr w:rsidR="005A2E8D" w:rsidRPr="00A33075" w14:paraId="4528208F" w14:textId="77777777" w:rsidTr="00B448C7">
              <w:trPr>
                <w:trHeight w:val="2850"/>
              </w:trPr>
              <w:tc>
                <w:tcPr>
                  <w:tcW w:w="3253" w:type="dxa"/>
                </w:tcPr>
                <w:p w14:paraId="763C941E" w14:textId="1B77C29C" w:rsidR="00BD4D2C" w:rsidRPr="007A05CF" w:rsidRDefault="00BD4D2C" w:rsidP="00474679">
                  <w:pPr>
                    <w:autoSpaceDE w:val="0"/>
                    <w:autoSpaceDN w:val="0"/>
                    <w:adjustRightInd w:val="0"/>
                  </w:pPr>
                </w:p>
                <w:tbl>
                  <w:tblPr>
                    <w:tblW w:w="0" w:type="auto"/>
                    <w:tblBorders>
                      <w:top w:val="nil"/>
                      <w:left w:val="nil"/>
                      <w:bottom w:val="nil"/>
                      <w:right w:val="nil"/>
                    </w:tblBorders>
                    <w:tblLayout w:type="fixed"/>
                    <w:tblLook w:val="0000" w:firstRow="0" w:lastRow="0" w:firstColumn="0" w:lastColumn="0" w:noHBand="0" w:noVBand="0"/>
                  </w:tblPr>
                  <w:tblGrid>
                    <w:gridCol w:w="2967"/>
                  </w:tblGrid>
                  <w:tr w:rsidR="00BD4D2C" w:rsidRPr="00871675" w14:paraId="78FDDF73" w14:textId="77777777" w:rsidTr="00365F8B">
                    <w:trPr>
                      <w:trHeight w:val="552"/>
                    </w:trPr>
                    <w:tc>
                      <w:tcPr>
                        <w:tcW w:w="2967" w:type="dxa"/>
                      </w:tcPr>
                      <w:p w14:paraId="0D0B2A60" w14:textId="77777777" w:rsidR="00BD4D2C" w:rsidRDefault="00BD4D2C" w:rsidP="00BD4D2C">
                        <w:pPr>
                          <w:autoSpaceDE w:val="0"/>
                          <w:autoSpaceDN w:val="0"/>
                          <w:adjustRightInd w:val="0"/>
                          <w:rPr>
                            <w:b/>
                            <w:color w:val="000000"/>
                          </w:rPr>
                        </w:pPr>
                        <w:r w:rsidRPr="005A6185">
                          <w:rPr>
                            <w:b/>
                            <w:color w:val="000000"/>
                          </w:rPr>
                          <w:t xml:space="preserve">Знает: </w:t>
                        </w:r>
                      </w:p>
                      <w:p w14:paraId="00654ADE" w14:textId="77777777" w:rsidR="00BD4D2C" w:rsidRPr="00F80070" w:rsidRDefault="00BD4D2C" w:rsidP="00BD4D2C">
                        <w:pPr>
                          <w:autoSpaceDE w:val="0"/>
                          <w:autoSpaceDN w:val="0"/>
                          <w:adjustRightInd w:val="0"/>
                          <w:rPr>
                            <w:bCs/>
                            <w:color w:val="000000"/>
                          </w:rPr>
                        </w:pPr>
                        <w:r>
                          <w:rPr>
                            <w:bCs/>
                            <w:color w:val="000000"/>
                          </w:rPr>
                          <w:t>специфику использования лексики и грамматики иностранного языка в профессиональной деятельности</w:t>
                        </w:r>
                      </w:p>
                      <w:p w14:paraId="48F5DDA5" w14:textId="77777777" w:rsidR="00BD4D2C" w:rsidRDefault="00BD4D2C" w:rsidP="00BD4D2C">
                        <w:pPr>
                          <w:autoSpaceDE w:val="0"/>
                          <w:autoSpaceDN w:val="0"/>
                          <w:adjustRightInd w:val="0"/>
                          <w:rPr>
                            <w:b/>
                            <w:color w:val="000000"/>
                          </w:rPr>
                        </w:pPr>
                        <w:r w:rsidRPr="005A6185">
                          <w:rPr>
                            <w:b/>
                            <w:color w:val="000000"/>
                          </w:rPr>
                          <w:t>Умеет:</w:t>
                        </w:r>
                      </w:p>
                      <w:p w14:paraId="1B44E939" w14:textId="77777777" w:rsidR="00BD4D2C" w:rsidRDefault="00BD4D2C" w:rsidP="00BD4D2C">
                        <w:pPr>
                          <w:autoSpaceDE w:val="0"/>
                          <w:autoSpaceDN w:val="0"/>
                          <w:adjustRightInd w:val="0"/>
                          <w:rPr>
                            <w:color w:val="000000"/>
                          </w:rPr>
                        </w:pPr>
                        <w:r>
                          <w:rPr>
                            <w:color w:val="000000"/>
                          </w:rPr>
                          <w:t>использовать иностранный язык в профессиональной деятельности, выбирая вербальные и невербальные средства коммуникации</w:t>
                        </w:r>
                      </w:p>
                      <w:p w14:paraId="3DB3EF3F" w14:textId="77777777" w:rsidR="00BD4D2C" w:rsidRDefault="00BD4D2C" w:rsidP="00BD4D2C">
                        <w:pPr>
                          <w:autoSpaceDE w:val="0"/>
                          <w:autoSpaceDN w:val="0"/>
                          <w:adjustRightInd w:val="0"/>
                          <w:rPr>
                            <w:color w:val="000000"/>
                          </w:rPr>
                        </w:pPr>
                      </w:p>
                      <w:p w14:paraId="3AEE1EED" w14:textId="77777777" w:rsidR="00BD4D2C" w:rsidRDefault="00BD4D2C" w:rsidP="00BD4D2C">
                        <w:pPr>
                          <w:autoSpaceDE w:val="0"/>
                          <w:autoSpaceDN w:val="0"/>
                          <w:adjustRightInd w:val="0"/>
                          <w:rPr>
                            <w:b/>
                            <w:color w:val="000000"/>
                          </w:rPr>
                        </w:pPr>
                        <w:r>
                          <w:rPr>
                            <w:sz w:val="22"/>
                            <w:szCs w:val="22"/>
                          </w:rPr>
                          <w:t xml:space="preserve"> </w:t>
                        </w:r>
                        <w:r w:rsidRPr="005A6185">
                          <w:rPr>
                            <w:b/>
                            <w:color w:val="000000"/>
                          </w:rPr>
                          <w:t xml:space="preserve">Знает: </w:t>
                        </w:r>
                      </w:p>
                      <w:p w14:paraId="5C25382C" w14:textId="77777777" w:rsidR="00BD4D2C" w:rsidRPr="00F80070" w:rsidRDefault="00BD4D2C" w:rsidP="00BD4D2C">
                        <w:pPr>
                          <w:autoSpaceDE w:val="0"/>
                          <w:autoSpaceDN w:val="0"/>
                          <w:adjustRightInd w:val="0"/>
                          <w:rPr>
                            <w:bCs/>
                            <w:color w:val="000000"/>
                          </w:rPr>
                        </w:pPr>
                        <w:r>
                          <w:rPr>
                            <w:bCs/>
                            <w:color w:val="000000"/>
                          </w:rPr>
                          <w:t>способы передачи информации с применением иностранного языка при использовании современных информационно-коммуникационных технологий</w:t>
                        </w:r>
                      </w:p>
                      <w:p w14:paraId="1AE8D42B" w14:textId="77777777" w:rsidR="00BD4D2C" w:rsidRDefault="00BD4D2C" w:rsidP="00BD4D2C">
                        <w:pPr>
                          <w:autoSpaceDE w:val="0"/>
                          <w:autoSpaceDN w:val="0"/>
                          <w:adjustRightInd w:val="0"/>
                          <w:rPr>
                            <w:b/>
                            <w:color w:val="000000"/>
                          </w:rPr>
                        </w:pPr>
                        <w:r w:rsidRPr="005A6185">
                          <w:rPr>
                            <w:b/>
                            <w:color w:val="000000"/>
                          </w:rPr>
                          <w:t>Умеет:</w:t>
                        </w:r>
                      </w:p>
                      <w:p w14:paraId="71202379" w14:textId="77777777" w:rsidR="00BD4D2C" w:rsidRPr="00871675" w:rsidRDefault="00BD4D2C" w:rsidP="00BD4D2C">
                        <w:pPr>
                          <w:autoSpaceDE w:val="0"/>
                          <w:autoSpaceDN w:val="0"/>
                          <w:adjustRightInd w:val="0"/>
                        </w:pPr>
                        <w:r>
                          <w:rPr>
                            <w:color w:val="000000"/>
                          </w:rPr>
                          <w:t xml:space="preserve">работать с источниками на иностранном языке при использовании </w:t>
                        </w:r>
                        <w:r>
                          <w:rPr>
                            <w:bCs/>
                            <w:color w:val="000000"/>
                          </w:rPr>
                          <w:t>информационно-</w:t>
                        </w:r>
                        <w:r>
                          <w:rPr>
                            <w:bCs/>
                            <w:color w:val="000000"/>
                          </w:rPr>
                          <w:lastRenderedPageBreak/>
                          <w:t>коммуникационных технологий</w:t>
                        </w:r>
                        <w:r>
                          <w:rPr>
                            <w:color w:val="000000"/>
                          </w:rPr>
                          <w:t xml:space="preserve"> </w:t>
                        </w:r>
                      </w:p>
                    </w:tc>
                  </w:tr>
                </w:tbl>
                <w:p w14:paraId="62818F82" w14:textId="77777777" w:rsidR="006E5736" w:rsidRDefault="006E5736" w:rsidP="00BD4D2C">
                  <w:pPr>
                    <w:autoSpaceDE w:val="0"/>
                    <w:autoSpaceDN w:val="0"/>
                    <w:adjustRightInd w:val="0"/>
                    <w:rPr>
                      <w:b/>
                      <w:color w:val="000000"/>
                    </w:rPr>
                  </w:pPr>
                </w:p>
                <w:p w14:paraId="3E7240C7" w14:textId="260D2CEF" w:rsidR="00BD4D2C" w:rsidRDefault="00BD4D2C" w:rsidP="00BD4D2C">
                  <w:pPr>
                    <w:autoSpaceDE w:val="0"/>
                    <w:autoSpaceDN w:val="0"/>
                    <w:adjustRightInd w:val="0"/>
                    <w:rPr>
                      <w:b/>
                      <w:color w:val="000000"/>
                    </w:rPr>
                  </w:pPr>
                  <w:r w:rsidRPr="005A6185">
                    <w:rPr>
                      <w:b/>
                      <w:color w:val="000000"/>
                    </w:rPr>
                    <w:t xml:space="preserve">Знает: </w:t>
                  </w:r>
                </w:p>
                <w:p w14:paraId="402BF1D4" w14:textId="77777777" w:rsidR="00BD4D2C" w:rsidRPr="00E666DB" w:rsidRDefault="00BD4D2C" w:rsidP="00BD4D2C">
                  <w:pPr>
                    <w:autoSpaceDE w:val="0"/>
                    <w:autoSpaceDN w:val="0"/>
                    <w:adjustRightInd w:val="0"/>
                    <w:rPr>
                      <w:bCs/>
                      <w:color w:val="000000"/>
                    </w:rPr>
                  </w:pPr>
                  <w:r w:rsidRPr="00E666DB">
                    <w:rPr>
                      <w:bCs/>
                      <w:color w:val="000000"/>
                    </w:rPr>
                    <w:t xml:space="preserve">основные приемы публичной речи на иностранном языке </w:t>
                  </w:r>
                </w:p>
                <w:p w14:paraId="70E91C31" w14:textId="77777777" w:rsidR="00BD4D2C" w:rsidRDefault="00BD4D2C" w:rsidP="00BD4D2C">
                  <w:pPr>
                    <w:autoSpaceDE w:val="0"/>
                    <w:autoSpaceDN w:val="0"/>
                    <w:adjustRightInd w:val="0"/>
                    <w:rPr>
                      <w:b/>
                      <w:color w:val="000000"/>
                    </w:rPr>
                  </w:pPr>
                  <w:r w:rsidRPr="005A6185">
                    <w:rPr>
                      <w:b/>
                      <w:color w:val="000000"/>
                    </w:rPr>
                    <w:t>Умеет:</w:t>
                  </w:r>
                </w:p>
                <w:p w14:paraId="39EB7D43" w14:textId="77777777" w:rsidR="00BD4D2C" w:rsidRDefault="00BD4D2C" w:rsidP="00BD4D2C">
                  <w:pPr>
                    <w:autoSpaceDE w:val="0"/>
                    <w:autoSpaceDN w:val="0"/>
                    <w:adjustRightInd w:val="0"/>
                    <w:rPr>
                      <w:bCs/>
                      <w:color w:val="000000"/>
                    </w:rPr>
                  </w:pPr>
                  <w:r w:rsidRPr="00E666DB">
                    <w:rPr>
                      <w:bCs/>
                      <w:color w:val="000000"/>
                    </w:rPr>
                    <w:t xml:space="preserve">выступать публично на иностранном языке </w:t>
                  </w:r>
                </w:p>
                <w:p w14:paraId="1A3137C1" w14:textId="77777777" w:rsidR="00BD4D2C" w:rsidRDefault="00BD4D2C" w:rsidP="00BD4D2C">
                  <w:pPr>
                    <w:autoSpaceDE w:val="0"/>
                    <w:autoSpaceDN w:val="0"/>
                    <w:adjustRightInd w:val="0"/>
                    <w:rPr>
                      <w:bCs/>
                    </w:rPr>
                  </w:pPr>
                </w:p>
                <w:p w14:paraId="37630889" w14:textId="77777777" w:rsidR="006E5736" w:rsidRDefault="006E5736" w:rsidP="00BD4D2C">
                  <w:pPr>
                    <w:autoSpaceDE w:val="0"/>
                    <w:autoSpaceDN w:val="0"/>
                    <w:adjustRightInd w:val="0"/>
                    <w:rPr>
                      <w:b/>
                      <w:color w:val="000000"/>
                    </w:rPr>
                  </w:pPr>
                </w:p>
                <w:p w14:paraId="6D34945E" w14:textId="2D754C98" w:rsidR="00BD4D2C" w:rsidRDefault="00BD4D2C" w:rsidP="00BD4D2C">
                  <w:pPr>
                    <w:autoSpaceDE w:val="0"/>
                    <w:autoSpaceDN w:val="0"/>
                    <w:adjustRightInd w:val="0"/>
                    <w:rPr>
                      <w:b/>
                      <w:color w:val="000000"/>
                    </w:rPr>
                  </w:pPr>
                  <w:r w:rsidRPr="005A6185">
                    <w:rPr>
                      <w:b/>
                      <w:color w:val="000000"/>
                    </w:rPr>
                    <w:t xml:space="preserve">Знает: </w:t>
                  </w:r>
                </w:p>
                <w:p w14:paraId="152CCF44" w14:textId="77777777" w:rsidR="00BD4D2C" w:rsidRPr="00E666DB" w:rsidRDefault="00BD4D2C" w:rsidP="00BD4D2C">
                  <w:pPr>
                    <w:autoSpaceDE w:val="0"/>
                    <w:autoSpaceDN w:val="0"/>
                    <w:adjustRightInd w:val="0"/>
                    <w:rPr>
                      <w:bCs/>
                      <w:color w:val="000000"/>
                    </w:rPr>
                  </w:pPr>
                  <w:r>
                    <w:rPr>
                      <w:bCs/>
                      <w:color w:val="000000"/>
                    </w:rPr>
                    <w:t xml:space="preserve">правила речевого этикета </w:t>
                  </w:r>
                  <w:r w:rsidRPr="00E666DB">
                    <w:rPr>
                      <w:bCs/>
                      <w:color w:val="000000"/>
                    </w:rPr>
                    <w:t>иностранно</w:t>
                  </w:r>
                  <w:r>
                    <w:rPr>
                      <w:bCs/>
                      <w:color w:val="000000"/>
                    </w:rPr>
                    <w:t>го</w:t>
                  </w:r>
                  <w:r w:rsidRPr="00E666DB">
                    <w:rPr>
                      <w:bCs/>
                      <w:color w:val="000000"/>
                    </w:rPr>
                    <w:t xml:space="preserve"> язык</w:t>
                  </w:r>
                  <w:r>
                    <w:rPr>
                      <w:bCs/>
                      <w:color w:val="000000"/>
                    </w:rPr>
                    <w:t>а</w:t>
                  </w:r>
                  <w:r w:rsidRPr="00E666DB">
                    <w:rPr>
                      <w:bCs/>
                      <w:color w:val="000000"/>
                    </w:rPr>
                    <w:t xml:space="preserve"> </w:t>
                  </w:r>
                </w:p>
                <w:p w14:paraId="73181394" w14:textId="77777777" w:rsidR="00BD4D2C" w:rsidRDefault="00BD4D2C" w:rsidP="00BD4D2C">
                  <w:pPr>
                    <w:autoSpaceDE w:val="0"/>
                    <w:autoSpaceDN w:val="0"/>
                    <w:adjustRightInd w:val="0"/>
                    <w:rPr>
                      <w:b/>
                      <w:color w:val="000000"/>
                    </w:rPr>
                  </w:pPr>
                  <w:r w:rsidRPr="005A6185">
                    <w:rPr>
                      <w:b/>
                      <w:color w:val="000000"/>
                    </w:rPr>
                    <w:t>Умеет:</w:t>
                  </w:r>
                </w:p>
                <w:p w14:paraId="7DB41796" w14:textId="77777777" w:rsidR="00BD4D2C" w:rsidRDefault="00BD4D2C" w:rsidP="00BD4D2C">
                  <w:pPr>
                    <w:autoSpaceDE w:val="0"/>
                    <w:autoSpaceDN w:val="0"/>
                    <w:adjustRightInd w:val="0"/>
                    <w:rPr>
                      <w:bCs/>
                      <w:color w:val="000000"/>
                    </w:rPr>
                  </w:pPr>
                  <w:r>
                    <w:rPr>
                      <w:bCs/>
                      <w:color w:val="000000"/>
                    </w:rPr>
                    <w:t xml:space="preserve">соблюдать нормы академической коммуникации и правила речевого этикета </w:t>
                  </w:r>
                  <w:r w:rsidRPr="00E666DB">
                    <w:rPr>
                      <w:bCs/>
                      <w:color w:val="000000"/>
                    </w:rPr>
                    <w:t>на иностранном языке</w:t>
                  </w:r>
                </w:p>
                <w:p w14:paraId="00F9DB3E" w14:textId="77777777" w:rsidR="00BD4D2C" w:rsidRDefault="00BD4D2C" w:rsidP="00BD4D2C">
                  <w:pPr>
                    <w:autoSpaceDE w:val="0"/>
                    <w:autoSpaceDN w:val="0"/>
                    <w:adjustRightInd w:val="0"/>
                    <w:rPr>
                      <w:bCs/>
                    </w:rPr>
                  </w:pPr>
                </w:p>
                <w:p w14:paraId="3EED9890" w14:textId="77777777" w:rsidR="00685142" w:rsidRDefault="00685142" w:rsidP="00BD4D2C">
                  <w:pPr>
                    <w:autoSpaceDE w:val="0"/>
                    <w:autoSpaceDN w:val="0"/>
                    <w:adjustRightInd w:val="0"/>
                    <w:rPr>
                      <w:b/>
                      <w:color w:val="000000"/>
                    </w:rPr>
                  </w:pPr>
                </w:p>
                <w:p w14:paraId="0C5C95D8" w14:textId="1D902BD0" w:rsidR="00BD4D2C" w:rsidRDefault="00BD4D2C" w:rsidP="00BD4D2C">
                  <w:pPr>
                    <w:autoSpaceDE w:val="0"/>
                    <w:autoSpaceDN w:val="0"/>
                    <w:adjustRightInd w:val="0"/>
                    <w:rPr>
                      <w:b/>
                      <w:color w:val="000000"/>
                    </w:rPr>
                  </w:pPr>
                  <w:r w:rsidRPr="005A6185">
                    <w:rPr>
                      <w:b/>
                      <w:color w:val="000000"/>
                    </w:rPr>
                    <w:t xml:space="preserve">Знает: </w:t>
                  </w:r>
                </w:p>
                <w:p w14:paraId="56ED3B69" w14:textId="77777777" w:rsidR="00BD4D2C" w:rsidRPr="00E666DB" w:rsidRDefault="00BD4D2C" w:rsidP="00BD4D2C">
                  <w:pPr>
                    <w:autoSpaceDE w:val="0"/>
                    <w:autoSpaceDN w:val="0"/>
                    <w:adjustRightInd w:val="0"/>
                    <w:rPr>
                      <w:bCs/>
                      <w:color w:val="000000"/>
                    </w:rPr>
                  </w:pPr>
                  <w:r>
                    <w:rPr>
                      <w:bCs/>
                      <w:color w:val="000000"/>
                    </w:rPr>
                    <w:t xml:space="preserve">типы источников информации на </w:t>
                  </w:r>
                  <w:r w:rsidRPr="00E666DB">
                    <w:rPr>
                      <w:bCs/>
                      <w:color w:val="000000"/>
                    </w:rPr>
                    <w:t>иностранно</w:t>
                  </w:r>
                  <w:r>
                    <w:rPr>
                      <w:bCs/>
                      <w:color w:val="000000"/>
                    </w:rPr>
                    <w:t>м</w:t>
                  </w:r>
                  <w:r w:rsidRPr="00E666DB">
                    <w:rPr>
                      <w:bCs/>
                      <w:color w:val="000000"/>
                    </w:rPr>
                    <w:t xml:space="preserve"> язык</w:t>
                  </w:r>
                  <w:r>
                    <w:rPr>
                      <w:bCs/>
                      <w:color w:val="000000"/>
                    </w:rPr>
                    <w:t>е</w:t>
                  </w:r>
                  <w:r w:rsidRPr="00E666DB">
                    <w:rPr>
                      <w:bCs/>
                      <w:color w:val="000000"/>
                    </w:rPr>
                    <w:t xml:space="preserve"> </w:t>
                  </w:r>
                </w:p>
                <w:p w14:paraId="660D1C79" w14:textId="77777777" w:rsidR="00BD4D2C" w:rsidRDefault="00BD4D2C" w:rsidP="00BD4D2C">
                  <w:pPr>
                    <w:autoSpaceDE w:val="0"/>
                    <w:autoSpaceDN w:val="0"/>
                    <w:adjustRightInd w:val="0"/>
                    <w:rPr>
                      <w:b/>
                      <w:color w:val="000000"/>
                    </w:rPr>
                  </w:pPr>
                  <w:r w:rsidRPr="005A6185">
                    <w:rPr>
                      <w:b/>
                      <w:color w:val="000000"/>
                    </w:rPr>
                    <w:t>Умеет:</w:t>
                  </w:r>
                </w:p>
                <w:p w14:paraId="200A30B7" w14:textId="77777777" w:rsidR="00BD4D2C" w:rsidRDefault="00BD4D2C" w:rsidP="00BD4D2C">
                  <w:pPr>
                    <w:autoSpaceDE w:val="0"/>
                    <w:autoSpaceDN w:val="0"/>
                    <w:adjustRightInd w:val="0"/>
                    <w:rPr>
                      <w:bCs/>
                      <w:color w:val="000000"/>
                    </w:rPr>
                  </w:pPr>
                  <w:r>
                    <w:rPr>
                      <w:bCs/>
                      <w:color w:val="000000"/>
                    </w:rPr>
                    <w:t xml:space="preserve">пользоваться источниками информации и отбирать соответствующие материалы на иностранном языке </w:t>
                  </w:r>
                </w:p>
                <w:p w14:paraId="5E90A0E5" w14:textId="77777777" w:rsidR="00685142" w:rsidRDefault="00685142" w:rsidP="00BD4D2C">
                  <w:pPr>
                    <w:autoSpaceDE w:val="0"/>
                    <w:autoSpaceDN w:val="0"/>
                    <w:adjustRightInd w:val="0"/>
                    <w:rPr>
                      <w:b/>
                      <w:color w:val="000000"/>
                    </w:rPr>
                  </w:pPr>
                </w:p>
                <w:p w14:paraId="17F67531" w14:textId="77777777" w:rsidR="00685142" w:rsidRDefault="00685142" w:rsidP="00BD4D2C">
                  <w:pPr>
                    <w:autoSpaceDE w:val="0"/>
                    <w:autoSpaceDN w:val="0"/>
                    <w:adjustRightInd w:val="0"/>
                    <w:rPr>
                      <w:b/>
                      <w:color w:val="000000"/>
                    </w:rPr>
                  </w:pPr>
                </w:p>
                <w:p w14:paraId="7C76BF5B" w14:textId="77777777" w:rsidR="00685142" w:rsidRDefault="00685142" w:rsidP="00BD4D2C">
                  <w:pPr>
                    <w:autoSpaceDE w:val="0"/>
                    <w:autoSpaceDN w:val="0"/>
                    <w:adjustRightInd w:val="0"/>
                    <w:rPr>
                      <w:b/>
                      <w:color w:val="000000"/>
                    </w:rPr>
                  </w:pPr>
                </w:p>
                <w:p w14:paraId="41FB9F64" w14:textId="64FA96C4" w:rsidR="00BD4D2C" w:rsidRDefault="00BD4D2C" w:rsidP="00BD4D2C">
                  <w:pPr>
                    <w:autoSpaceDE w:val="0"/>
                    <w:autoSpaceDN w:val="0"/>
                    <w:adjustRightInd w:val="0"/>
                    <w:rPr>
                      <w:b/>
                      <w:color w:val="000000"/>
                    </w:rPr>
                  </w:pPr>
                  <w:r w:rsidRPr="005A6185">
                    <w:rPr>
                      <w:b/>
                      <w:color w:val="000000"/>
                    </w:rPr>
                    <w:t xml:space="preserve">Знает: </w:t>
                  </w:r>
                </w:p>
                <w:p w14:paraId="6D1EA108" w14:textId="77777777" w:rsidR="00BD4D2C" w:rsidRPr="00E666DB" w:rsidRDefault="00BD4D2C" w:rsidP="00BD4D2C">
                  <w:pPr>
                    <w:autoSpaceDE w:val="0"/>
                    <w:autoSpaceDN w:val="0"/>
                    <w:adjustRightInd w:val="0"/>
                    <w:rPr>
                      <w:bCs/>
                      <w:color w:val="000000"/>
                    </w:rPr>
                  </w:pPr>
                  <w:r>
                    <w:rPr>
                      <w:bCs/>
                      <w:color w:val="000000"/>
                    </w:rPr>
                    <w:t xml:space="preserve">особенности написания деловых писем, документов, контрактов на иностранном языке </w:t>
                  </w:r>
                </w:p>
                <w:p w14:paraId="4B14AAB7" w14:textId="77777777" w:rsidR="00BD4D2C" w:rsidRDefault="00BD4D2C" w:rsidP="00BD4D2C">
                  <w:pPr>
                    <w:autoSpaceDE w:val="0"/>
                    <w:autoSpaceDN w:val="0"/>
                    <w:adjustRightInd w:val="0"/>
                    <w:rPr>
                      <w:b/>
                      <w:color w:val="000000"/>
                    </w:rPr>
                  </w:pPr>
                  <w:r w:rsidRPr="005A6185">
                    <w:rPr>
                      <w:b/>
                      <w:color w:val="000000"/>
                    </w:rPr>
                    <w:t>Умеет:</w:t>
                  </w:r>
                </w:p>
                <w:p w14:paraId="0486DF10" w14:textId="75166CAE" w:rsidR="005A2E8D" w:rsidRPr="00685142" w:rsidRDefault="00BD4D2C" w:rsidP="00474679">
                  <w:pPr>
                    <w:autoSpaceDE w:val="0"/>
                    <w:autoSpaceDN w:val="0"/>
                    <w:adjustRightInd w:val="0"/>
                    <w:rPr>
                      <w:bCs/>
                      <w:color w:val="000000"/>
                    </w:rPr>
                  </w:pPr>
                  <w:r>
                    <w:rPr>
                      <w:bCs/>
                      <w:color w:val="000000"/>
                    </w:rPr>
                    <w:t>составлять деловые письма, контракты и другие документы на иностранном язык</w:t>
                  </w:r>
                  <w:r w:rsidR="00685142">
                    <w:rPr>
                      <w:bCs/>
                      <w:color w:val="000000"/>
                    </w:rPr>
                    <w:t>е</w:t>
                  </w:r>
                </w:p>
              </w:tc>
            </w:tr>
          </w:tbl>
          <w:p w14:paraId="2F75ED2F" w14:textId="77777777" w:rsidR="005A2E8D" w:rsidRPr="00A33075" w:rsidRDefault="005A2E8D" w:rsidP="00B448C7"/>
        </w:tc>
        <w:tc>
          <w:tcPr>
            <w:tcW w:w="2268" w:type="dxa"/>
          </w:tcPr>
          <w:p w14:paraId="5A18F8BE" w14:textId="77777777" w:rsidR="005A2E8D" w:rsidRDefault="005A2E8D" w:rsidP="00B448C7">
            <w:pPr>
              <w:pStyle w:val="Default"/>
              <w:jc w:val="both"/>
              <w:rPr>
                <w:b/>
                <w:bCs/>
                <w:sz w:val="24"/>
                <w:szCs w:val="24"/>
              </w:rPr>
            </w:pPr>
            <w:r w:rsidRPr="007A05CF">
              <w:rPr>
                <w:b/>
                <w:bCs/>
                <w:sz w:val="24"/>
                <w:szCs w:val="24"/>
              </w:rPr>
              <w:lastRenderedPageBreak/>
              <w:t xml:space="preserve">Задание 1 </w:t>
            </w:r>
          </w:p>
          <w:p w14:paraId="4C9AC144" w14:textId="01258C12" w:rsidR="00163BBA" w:rsidRPr="006E5736" w:rsidRDefault="00163BBA" w:rsidP="006E5736">
            <w:pPr>
              <w:pStyle w:val="Default"/>
              <w:jc w:val="both"/>
              <w:rPr>
                <w:sz w:val="24"/>
                <w:szCs w:val="24"/>
              </w:rPr>
            </w:pPr>
            <w:r w:rsidRPr="006E5736">
              <w:rPr>
                <w:sz w:val="24"/>
                <w:szCs w:val="24"/>
              </w:rPr>
              <w:t xml:space="preserve">Опираясь на научные исследования </w:t>
            </w:r>
            <w:r w:rsidR="006E5736">
              <w:rPr>
                <w:sz w:val="24"/>
                <w:szCs w:val="24"/>
              </w:rPr>
              <w:t xml:space="preserve">на иностранных языках </w:t>
            </w:r>
            <w:r w:rsidRPr="006E5736">
              <w:rPr>
                <w:sz w:val="24"/>
                <w:szCs w:val="24"/>
              </w:rPr>
              <w:t>выделите новые виды интеграционного взаимодействия стран. В чем заключаются их отличия от традиционных форм взаимодейств</w:t>
            </w:r>
            <w:r w:rsidR="006E5736">
              <w:rPr>
                <w:sz w:val="24"/>
                <w:szCs w:val="24"/>
              </w:rPr>
              <w:t>ия?</w:t>
            </w:r>
          </w:p>
          <w:p w14:paraId="4C9D59BF" w14:textId="77777777" w:rsidR="006E5736" w:rsidRDefault="006E5736" w:rsidP="006E5736">
            <w:pPr>
              <w:pStyle w:val="Default"/>
              <w:jc w:val="both"/>
              <w:rPr>
                <w:sz w:val="24"/>
                <w:szCs w:val="24"/>
              </w:rPr>
            </w:pPr>
          </w:p>
          <w:p w14:paraId="3820CA0F" w14:textId="77777777" w:rsidR="006E5736" w:rsidRDefault="006E5736" w:rsidP="006E5736">
            <w:pPr>
              <w:pStyle w:val="Default"/>
              <w:jc w:val="both"/>
              <w:rPr>
                <w:sz w:val="24"/>
                <w:szCs w:val="24"/>
              </w:rPr>
            </w:pPr>
            <w:r w:rsidRPr="006E5736">
              <w:rPr>
                <w:b/>
                <w:bCs/>
                <w:sz w:val="24"/>
                <w:szCs w:val="24"/>
              </w:rPr>
              <w:t>Задание 2</w:t>
            </w:r>
            <w:r w:rsidRPr="006E5736">
              <w:rPr>
                <w:sz w:val="24"/>
                <w:szCs w:val="24"/>
              </w:rPr>
              <w:t xml:space="preserve"> </w:t>
            </w:r>
          </w:p>
          <w:p w14:paraId="7A6BEF59" w14:textId="5F28B7D2" w:rsidR="006E5736" w:rsidRPr="006E5736" w:rsidRDefault="006E5736" w:rsidP="006E5736">
            <w:pPr>
              <w:pStyle w:val="Default"/>
              <w:jc w:val="both"/>
              <w:rPr>
                <w:sz w:val="24"/>
                <w:szCs w:val="24"/>
              </w:rPr>
            </w:pPr>
            <w:r w:rsidRPr="006E5736">
              <w:rPr>
                <w:sz w:val="24"/>
                <w:szCs w:val="24"/>
              </w:rPr>
              <w:t>Опираясь на источники</w:t>
            </w:r>
            <w:r>
              <w:rPr>
                <w:sz w:val="24"/>
                <w:szCs w:val="24"/>
              </w:rPr>
              <w:t xml:space="preserve"> на иностранных языках</w:t>
            </w:r>
            <w:r w:rsidRPr="006E5736">
              <w:rPr>
                <w:sz w:val="24"/>
                <w:szCs w:val="24"/>
              </w:rPr>
              <w:t xml:space="preserve"> оцените изменения, произошедшие в торговой политике после заключения нового соглашения ЮСМКА</w:t>
            </w:r>
          </w:p>
          <w:p w14:paraId="317684EE" w14:textId="77777777" w:rsidR="006E5736" w:rsidRDefault="006E5736" w:rsidP="006E5736">
            <w:pPr>
              <w:pStyle w:val="Default"/>
              <w:jc w:val="both"/>
              <w:rPr>
                <w:sz w:val="24"/>
                <w:szCs w:val="24"/>
              </w:rPr>
            </w:pPr>
          </w:p>
          <w:p w14:paraId="0A1B3FEB" w14:textId="77777777" w:rsidR="00163BBA" w:rsidRPr="006E5736" w:rsidRDefault="00163BBA" w:rsidP="006E5736">
            <w:pPr>
              <w:pStyle w:val="Default"/>
              <w:jc w:val="both"/>
              <w:rPr>
                <w:sz w:val="24"/>
                <w:szCs w:val="24"/>
              </w:rPr>
            </w:pPr>
          </w:p>
          <w:p w14:paraId="75841A22" w14:textId="77777777" w:rsidR="006E5736" w:rsidRDefault="006E5736" w:rsidP="006E5736">
            <w:pPr>
              <w:pStyle w:val="Default"/>
              <w:jc w:val="both"/>
              <w:rPr>
                <w:sz w:val="24"/>
                <w:szCs w:val="24"/>
              </w:rPr>
            </w:pPr>
          </w:p>
          <w:p w14:paraId="0F026CCC" w14:textId="77777777" w:rsidR="00685142" w:rsidRDefault="00685142" w:rsidP="006E5736">
            <w:pPr>
              <w:pStyle w:val="Default"/>
              <w:jc w:val="both"/>
              <w:rPr>
                <w:b/>
                <w:bCs/>
                <w:sz w:val="24"/>
                <w:szCs w:val="24"/>
              </w:rPr>
            </w:pPr>
          </w:p>
          <w:p w14:paraId="454819B0" w14:textId="68E6687A" w:rsidR="006E5736" w:rsidRDefault="006E5736" w:rsidP="006E5736">
            <w:pPr>
              <w:pStyle w:val="Default"/>
              <w:jc w:val="both"/>
              <w:rPr>
                <w:sz w:val="24"/>
                <w:szCs w:val="24"/>
              </w:rPr>
            </w:pPr>
            <w:r w:rsidRPr="006E5736">
              <w:rPr>
                <w:b/>
                <w:bCs/>
                <w:sz w:val="24"/>
                <w:szCs w:val="24"/>
              </w:rPr>
              <w:lastRenderedPageBreak/>
              <w:t>Задание 3</w:t>
            </w:r>
          </w:p>
          <w:p w14:paraId="5057D08B" w14:textId="6BCD7D2D" w:rsidR="006E5736" w:rsidRPr="006E5736" w:rsidRDefault="006E5736" w:rsidP="006E5736">
            <w:pPr>
              <w:pStyle w:val="Default"/>
              <w:jc w:val="both"/>
              <w:rPr>
                <w:sz w:val="24"/>
                <w:szCs w:val="24"/>
              </w:rPr>
            </w:pPr>
            <w:r w:rsidRPr="006E5736">
              <w:rPr>
                <w:sz w:val="24"/>
                <w:szCs w:val="24"/>
              </w:rPr>
              <w:t xml:space="preserve"> Выступите на круглом столе с докладом по актуальным проблемам формирования новых региональных союзов</w:t>
            </w:r>
          </w:p>
          <w:p w14:paraId="12FF2DD0" w14:textId="77777777" w:rsidR="006E5736" w:rsidRDefault="006E5736" w:rsidP="006E5736">
            <w:pPr>
              <w:pStyle w:val="Default"/>
              <w:jc w:val="both"/>
              <w:rPr>
                <w:sz w:val="24"/>
                <w:szCs w:val="24"/>
              </w:rPr>
            </w:pPr>
          </w:p>
          <w:p w14:paraId="37FDB901" w14:textId="77777777" w:rsidR="00685142" w:rsidRPr="00685142" w:rsidRDefault="00685142" w:rsidP="00685142">
            <w:pPr>
              <w:pStyle w:val="Default"/>
              <w:jc w:val="both"/>
              <w:rPr>
                <w:b/>
                <w:bCs/>
                <w:sz w:val="24"/>
                <w:szCs w:val="24"/>
              </w:rPr>
            </w:pPr>
            <w:r w:rsidRPr="00685142">
              <w:rPr>
                <w:b/>
                <w:bCs/>
                <w:sz w:val="24"/>
                <w:szCs w:val="24"/>
              </w:rPr>
              <w:t xml:space="preserve">Задание 4 </w:t>
            </w:r>
          </w:p>
          <w:p w14:paraId="4D2E5205" w14:textId="170710CC" w:rsidR="00685142" w:rsidRPr="006E5736" w:rsidRDefault="00685142" w:rsidP="00685142">
            <w:pPr>
              <w:pStyle w:val="Default"/>
              <w:jc w:val="both"/>
              <w:rPr>
                <w:sz w:val="24"/>
                <w:szCs w:val="24"/>
              </w:rPr>
            </w:pPr>
            <w:r>
              <w:rPr>
                <w:sz w:val="24"/>
                <w:szCs w:val="24"/>
              </w:rPr>
              <w:t>Выступите с оценкой мер, которые</w:t>
            </w:r>
            <w:r w:rsidRPr="006E5736">
              <w:rPr>
                <w:sz w:val="24"/>
                <w:szCs w:val="24"/>
              </w:rPr>
              <w:t xml:space="preserve"> принимает Европейский Центральный банк для борьбы с долговым кризисом в ЕС</w:t>
            </w:r>
          </w:p>
          <w:p w14:paraId="2451EC30" w14:textId="77777777" w:rsidR="00685142" w:rsidRDefault="00685142" w:rsidP="006E5736">
            <w:pPr>
              <w:pStyle w:val="Default"/>
              <w:jc w:val="both"/>
              <w:rPr>
                <w:sz w:val="24"/>
                <w:szCs w:val="24"/>
              </w:rPr>
            </w:pPr>
          </w:p>
          <w:p w14:paraId="3DCBD766" w14:textId="2A2872FE" w:rsidR="00685142" w:rsidRPr="00685142" w:rsidRDefault="00163BBA" w:rsidP="006E5736">
            <w:pPr>
              <w:pStyle w:val="Default"/>
              <w:jc w:val="both"/>
              <w:rPr>
                <w:b/>
                <w:bCs/>
                <w:sz w:val="24"/>
                <w:szCs w:val="24"/>
              </w:rPr>
            </w:pPr>
            <w:r w:rsidRPr="00685142">
              <w:rPr>
                <w:b/>
                <w:bCs/>
                <w:sz w:val="24"/>
                <w:szCs w:val="24"/>
              </w:rPr>
              <w:t xml:space="preserve">Задание </w:t>
            </w:r>
            <w:r w:rsidR="00685142" w:rsidRPr="00685142">
              <w:rPr>
                <w:b/>
                <w:bCs/>
                <w:sz w:val="24"/>
                <w:szCs w:val="24"/>
              </w:rPr>
              <w:t>5</w:t>
            </w:r>
          </w:p>
          <w:p w14:paraId="526FD87C" w14:textId="53AA0D44" w:rsidR="00163BBA" w:rsidRPr="006E5736" w:rsidRDefault="00685142" w:rsidP="006E5736">
            <w:pPr>
              <w:pStyle w:val="Default"/>
              <w:jc w:val="both"/>
              <w:rPr>
                <w:sz w:val="24"/>
                <w:szCs w:val="24"/>
              </w:rPr>
            </w:pPr>
            <w:r>
              <w:rPr>
                <w:sz w:val="24"/>
                <w:szCs w:val="24"/>
              </w:rPr>
              <w:t xml:space="preserve">Используя источники </w:t>
            </w:r>
            <w:proofErr w:type="spellStart"/>
            <w:r>
              <w:rPr>
                <w:sz w:val="24"/>
                <w:szCs w:val="24"/>
              </w:rPr>
              <w:t>информаци</w:t>
            </w:r>
            <w:proofErr w:type="spellEnd"/>
            <w:r>
              <w:rPr>
                <w:sz w:val="24"/>
                <w:szCs w:val="24"/>
              </w:rPr>
              <w:t xml:space="preserve"> на иностранных языках о</w:t>
            </w:r>
            <w:r w:rsidR="00163BBA" w:rsidRPr="006E5736">
              <w:rPr>
                <w:sz w:val="24"/>
                <w:szCs w:val="24"/>
              </w:rPr>
              <w:t xml:space="preserve">цените насколько показатели стран Европейского экономического и валютного союза соответствуют </w:t>
            </w:r>
            <w:proofErr w:type="spellStart"/>
            <w:r w:rsidR="00163BBA" w:rsidRPr="006E5736">
              <w:rPr>
                <w:sz w:val="24"/>
                <w:szCs w:val="24"/>
              </w:rPr>
              <w:t>Маастрихстским</w:t>
            </w:r>
            <w:proofErr w:type="spellEnd"/>
            <w:r w:rsidR="00163BBA" w:rsidRPr="006E5736">
              <w:rPr>
                <w:sz w:val="24"/>
                <w:szCs w:val="24"/>
              </w:rPr>
              <w:t xml:space="preserve"> критериям в настоящее время. </w:t>
            </w:r>
          </w:p>
          <w:p w14:paraId="2D424FC5" w14:textId="77777777" w:rsidR="00A9126D" w:rsidRPr="006E5736" w:rsidRDefault="00A9126D" w:rsidP="006E5736">
            <w:pPr>
              <w:pStyle w:val="Default"/>
              <w:jc w:val="both"/>
              <w:rPr>
                <w:sz w:val="24"/>
                <w:szCs w:val="24"/>
              </w:rPr>
            </w:pPr>
          </w:p>
          <w:p w14:paraId="190B74A1" w14:textId="77777777" w:rsidR="00685142" w:rsidRDefault="00A9126D" w:rsidP="006E5736">
            <w:pPr>
              <w:pStyle w:val="Default"/>
              <w:jc w:val="both"/>
              <w:rPr>
                <w:sz w:val="24"/>
                <w:szCs w:val="24"/>
              </w:rPr>
            </w:pPr>
            <w:r w:rsidRPr="00685142">
              <w:rPr>
                <w:b/>
                <w:bCs/>
                <w:sz w:val="24"/>
                <w:szCs w:val="24"/>
              </w:rPr>
              <w:t xml:space="preserve">Задание </w:t>
            </w:r>
            <w:r w:rsidR="00685142" w:rsidRPr="00685142">
              <w:rPr>
                <w:b/>
                <w:bCs/>
                <w:sz w:val="24"/>
                <w:szCs w:val="24"/>
              </w:rPr>
              <w:t>6</w:t>
            </w:r>
            <w:r w:rsidRPr="006E5736">
              <w:rPr>
                <w:sz w:val="24"/>
                <w:szCs w:val="24"/>
              </w:rPr>
              <w:t xml:space="preserve"> </w:t>
            </w:r>
          </w:p>
          <w:p w14:paraId="18894634" w14:textId="6FB3B264" w:rsidR="00A9126D" w:rsidRPr="006E5736" w:rsidRDefault="00365F8B" w:rsidP="006E5736">
            <w:pPr>
              <w:pStyle w:val="Default"/>
              <w:jc w:val="both"/>
              <w:rPr>
                <w:sz w:val="24"/>
                <w:szCs w:val="24"/>
              </w:rPr>
            </w:pPr>
            <w:r>
              <w:rPr>
                <w:sz w:val="24"/>
                <w:szCs w:val="24"/>
              </w:rPr>
              <w:t xml:space="preserve">Напишите </w:t>
            </w:r>
            <w:r w:rsidR="00685142">
              <w:rPr>
                <w:sz w:val="24"/>
                <w:szCs w:val="24"/>
              </w:rPr>
              <w:t xml:space="preserve">эссе о современных форматах регионального сотрудничества </w:t>
            </w:r>
          </w:p>
          <w:p w14:paraId="1C193D04" w14:textId="77777777" w:rsidR="00A9126D" w:rsidRPr="006E5736" w:rsidRDefault="00A9126D" w:rsidP="006E5736">
            <w:pPr>
              <w:pStyle w:val="Default"/>
              <w:jc w:val="both"/>
              <w:rPr>
                <w:sz w:val="24"/>
                <w:szCs w:val="24"/>
              </w:rPr>
            </w:pPr>
          </w:p>
          <w:p w14:paraId="7047FA47" w14:textId="713E7870" w:rsidR="005A2E8D" w:rsidRPr="00A33075" w:rsidRDefault="005A2E8D" w:rsidP="005A2E8D">
            <w:pPr>
              <w:pStyle w:val="Default"/>
              <w:jc w:val="both"/>
              <w:rPr>
                <w:b/>
              </w:rPr>
            </w:pPr>
          </w:p>
        </w:tc>
      </w:tr>
    </w:tbl>
    <w:p w14:paraId="105D1AB5" w14:textId="77777777" w:rsidR="005A2E8D" w:rsidRDefault="005A2E8D" w:rsidP="00360010">
      <w:pPr>
        <w:shd w:val="clear" w:color="auto" w:fill="FFFFFF"/>
        <w:ind w:right="140"/>
        <w:jc w:val="right"/>
        <w:rPr>
          <w:color w:val="000000"/>
          <w:sz w:val="28"/>
          <w:szCs w:val="28"/>
        </w:rPr>
      </w:pPr>
    </w:p>
    <w:p w14:paraId="7B2A7EC1" w14:textId="77777777" w:rsidR="00A55142" w:rsidRDefault="00A55142" w:rsidP="005A2E8D">
      <w:pPr>
        <w:pStyle w:val="Default"/>
        <w:ind w:firstLine="709"/>
        <w:jc w:val="both"/>
        <w:rPr>
          <w:b/>
          <w:bCs/>
          <w:sz w:val="28"/>
          <w:szCs w:val="28"/>
        </w:rPr>
      </w:pPr>
    </w:p>
    <w:p w14:paraId="07594E80" w14:textId="2E8B9A47" w:rsidR="005A2E8D" w:rsidRDefault="005A2E8D" w:rsidP="005A2E8D">
      <w:pPr>
        <w:pStyle w:val="Default"/>
        <w:ind w:firstLine="709"/>
        <w:jc w:val="both"/>
        <w:rPr>
          <w:b/>
          <w:bCs/>
          <w:sz w:val="28"/>
          <w:szCs w:val="28"/>
        </w:rPr>
      </w:pPr>
      <w:r>
        <w:rPr>
          <w:b/>
          <w:bCs/>
          <w:sz w:val="28"/>
          <w:szCs w:val="28"/>
        </w:rPr>
        <w:t xml:space="preserve">Типовые вопросы к </w:t>
      </w:r>
      <w:r w:rsidR="00F91297">
        <w:rPr>
          <w:b/>
          <w:bCs/>
          <w:sz w:val="28"/>
          <w:szCs w:val="28"/>
        </w:rPr>
        <w:t>экзамену</w:t>
      </w:r>
    </w:p>
    <w:p w14:paraId="143E52CE" w14:textId="77777777" w:rsidR="00F91297" w:rsidRPr="00DA45D4" w:rsidRDefault="00F91297" w:rsidP="00F91297">
      <w:pPr>
        <w:pStyle w:val="a9"/>
        <w:spacing w:before="0"/>
        <w:ind w:left="851"/>
        <w:jc w:val="both"/>
        <w:rPr>
          <w:rFonts w:ascii="Times New Roman" w:hAnsi="Times New Roman"/>
          <w:bCs/>
          <w:sz w:val="28"/>
          <w:szCs w:val="28"/>
        </w:rPr>
      </w:pPr>
    </w:p>
    <w:p w14:paraId="35FB586B" w14:textId="77777777" w:rsidR="00F91297" w:rsidRDefault="00F91297" w:rsidP="00F91297">
      <w:pPr>
        <w:pStyle w:val="a5"/>
        <w:numPr>
          <w:ilvl w:val="0"/>
          <w:numId w:val="17"/>
        </w:numPr>
        <w:rPr>
          <w:sz w:val="28"/>
          <w:szCs w:val="28"/>
          <w:lang w:eastAsia="ru-RU"/>
        </w:rPr>
      </w:pPr>
      <w:r>
        <w:rPr>
          <w:sz w:val="28"/>
          <w:szCs w:val="28"/>
          <w:lang w:eastAsia="ru-RU"/>
        </w:rPr>
        <w:t xml:space="preserve">Понятие и сущность региональной экономической интеграции </w:t>
      </w:r>
    </w:p>
    <w:p w14:paraId="067BC177" w14:textId="77777777" w:rsidR="00F91297" w:rsidRPr="008847BB" w:rsidRDefault="00F91297" w:rsidP="00F91297">
      <w:pPr>
        <w:pStyle w:val="Default"/>
        <w:numPr>
          <w:ilvl w:val="0"/>
          <w:numId w:val="17"/>
        </w:numPr>
        <w:jc w:val="both"/>
        <w:rPr>
          <w:rFonts w:eastAsia="Times New Roman"/>
          <w:color w:val="auto"/>
          <w:sz w:val="28"/>
          <w:szCs w:val="28"/>
        </w:rPr>
      </w:pPr>
      <w:r w:rsidRPr="008847BB">
        <w:rPr>
          <w:rFonts w:eastAsia="Times New Roman"/>
          <w:color w:val="auto"/>
          <w:sz w:val="28"/>
          <w:szCs w:val="28"/>
        </w:rPr>
        <w:t>История региональной экономической интеграции</w:t>
      </w:r>
    </w:p>
    <w:p w14:paraId="54B9955F" w14:textId="77777777" w:rsidR="00F91297" w:rsidRPr="007936EC" w:rsidRDefault="00F91297" w:rsidP="00F91297">
      <w:pPr>
        <w:pStyle w:val="a5"/>
        <w:numPr>
          <w:ilvl w:val="0"/>
          <w:numId w:val="17"/>
        </w:numPr>
        <w:rPr>
          <w:sz w:val="28"/>
          <w:szCs w:val="28"/>
          <w:lang w:eastAsia="ru-RU"/>
        </w:rPr>
      </w:pPr>
      <w:r w:rsidRPr="007936EC">
        <w:rPr>
          <w:sz w:val="28"/>
          <w:szCs w:val="28"/>
          <w:lang w:eastAsia="ru-RU"/>
        </w:rPr>
        <w:lastRenderedPageBreak/>
        <w:t>Классификация стадий экономической интеграции</w:t>
      </w:r>
      <w:r w:rsidRPr="00CA30C3">
        <w:rPr>
          <w:rFonts w:eastAsia="TimesNewRomanPSMT"/>
        </w:rPr>
        <w:t xml:space="preserve"> </w:t>
      </w:r>
    </w:p>
    <w:p w14:paraId="6EA43E9E" w14:textId="77777777" w:rsidR="00F91297" w:rsidRPr="001E3A16" w:rsidRDefault="00F91297" w:rsidP="00F91297">
      <w:pPr>
        <w:pStyle w:val="a5"/>
        <w:numPr>
          <w:ilvl w:val="0"/>
          <w:numId w:val="17"/>
        </w:numPr>
        <w:rPr>
          <w:sz w:val="28"/>
          <w:szCs w:val="28"/>
          <w:lang w:eastAsia="ru-RU"/>
        </w:rPr>
      </w:pPr>
      <w:r w:rsidRPr="001E3A16">
        <w:rPr>
          <w:sz w:val="28"/>
          <w:szCs w:val="28"/>
          <w:lang w:eastAsia="ru-RU"/>
        </w:rPr>
        <w:t>Новые формы современного регионализма</w:t>
      </w:r>
    </w:p>
    <w:p w14:paraId="723303E4" w14:textId="77777777" w:rsidR="00F91297" w:rsidRDefault="00F91297" w:rsidP="00F91297">
      <w:pPr>
        <w:pStyle w:val="a5"/>
        <w:numPr>
          <w:ilvl w:val="0"/>
          <w:numId w:val="17"/>
        </w:numPr>
        <w:rPr>
          <w:sz w:val="28"/>
          <w:szCs w:val="28"/>
          <w:lang w:eastAsia="ru-RU"/>
        </w:rPr>
      </w:pPr>
      <w:r w:rsidRPr="00023564">
        <w:rPr>
          <w:sz w:val="28"/>
          <w:szCs w:val="28"/>
          <w:lang w:eastAsia="ru-RU"/>
        </w:rPr>
        <w:t>Преимущества региональной экономической интеграции</w:t>
      </w:r>
    </w:p>
    <w:p w14:paraId="2E031CD3" w14:textId="09D475BB" w:rsidR="00F91297" w:rsidRPr="00F91297" w:rsidRDefault="00F91297" w:rsidP="00F91297">
      <w:pPr>
        <w:pStyle w:val="a5"/>
        <w:numPr>
          <w:ilvl w:val="0"/>
          <w:numId w:val="17"/>
        </w:numPr>
        <w:rPr>
          <w:sz w:val="28"/>
          <w:szCs w:val="28"/>
          <w:lang w:eastAsia="ru-RU"/>
        </w:rPr>
      </w:pPr>
      <w:r w:rsidRPr="00023564">
        <w:rPr>
          <w:sz w:val="28"/>
          <w:szCs w:val="28"/>
          <w:lang w:eastAsia="ru-RU"/>
        </w:rPr>
        <w:t xml:space="preserve"> </w:t>
      </w:r>
      <w:r w:rsidRPr="007768AE">
        <w:rPr>
          <w:rFonts w:eastAsiaTheme="minorEastAsia"/>
          <w:color w:val="000000"/>
          <w:sz w:val="28"/>
          <w:szCs w:val="28"/>
        </w:rPr>
        <w:t xml:space="preserve">Место региона в </w:t>
      </w:r>
      <w:proofErr w:type="spellStart"/>
      <w:r w:rsidRPr="007768AE">
        <w:rPr>
          <w:rFonts w:eastAsiaTheme="minorEastAsia"/>
          <w:color w:val="000000"/>
          <w:sz w:val="28"/>
          <w:szCs w:val="28"/>
        </w:rPr>
        <w:t>глобальнои</w:t>
      </w:r>
      <w:proofErr w:type="spellEnd"/>
      <w:r w:rsidRPr="007768AE">
        <w:rPr>
          <w:rFonts w:eastAsiaTheme="minorEastAsia"/>
          <w:color w:val="000000"/>
          <w:sz w:val="28"/>
          <w:szCs w:val="28"/>
        </w:rPr>
        <w:t xml:space="preserve">̆ </w:t>
      </w:r>
      <w:proofErr w:type="spellStart"/>
      <w:r w:rsidRPr="007768AE">
        <w:rPr>
          <w:rFonts w:eastAsiaTheme="minorEastAsia"/>
          <w:color w:val="000000"/>
          <w:sz w:val="28"/>
          <w:szCs w:val="28"/>
        </w:rPr>
        <w:t>экономическои</w:t>
      </w:r>
      <w:proofErr w:type="spellEnd"/>
      <w:r w:rsidRPr="007768AE">
        <w:rPr>
          <w:rFonts w:eastAsiaTheme="minorEastAsia"/>
          <w:color w:val="000000"/>
          <w:sz w:val="28"/>
          <w:szCs w:val="28"/>
        </w:rPr>
        <w:t>̆ системе.</w:t>
      </w:r>
    </w:p>
    <w:p w14:paraId="156EF487" w14:textId="6843F154" w:rsidR="00F91297" w:rsidRPr="00023564" w:rsidRDefault="00F91297" w:rsidP="00F91297">
      <w:pPr>
        <w:pStyle w:val="a5"/>
        <w:numPr>
          <w:ilvl w:val="0"/>
          <w:numId w:val="17"/>
        </w:numPr>
        <w:rPr>
          <w:sz w:val="28"/>
          <w:szCs w:val="28"/>
          <w:lang w:eastAsia="ru-RU"/>
        </w:rPr>
      </w:pPr>
      <w:r>
        <w:rPr>
          <w:rFonts w:eastAsiaTheme="minorEastAsia"/>
          <w:color w:val="000000"/>
          <w:sz w:val="28"/>
          <w:szCs w:val="28"/>
        </w:rPr>
        <w:t>«Старый» регионализм и «новый» регионализм: сравнительный анализ.</w:t>
      </w:r>
    </w:p>
    <w:p w14:paraId="48759402" w14:textId="77777777" w:rsidR="00F91297" w:rsidRPr="00023564" w:rsidRDefault="00F91297" w:rsidP="00F91297">
      <w:pPr>
        <w:pStyle w:val="a5"/>
        <w:numPr>
          <w:ilvl w:val="0"/>
          <w:numId w:val="17"/>
        </w:numPr>
        <w:rPr>
          <w:sz w:val="28"/>
          <w:szCs w:val="28"/>
          <w:lang w:eastAsia="ru-RU"/>
        </w:rPr>
      </w:pPr>
      <w:r w:rsidRPr="00023564">
        <w:rPr>
          <w:sz w:val="28"/>
          <w:szCs w:val="28"/>
          <w:lang w:eastAsia="ru-RU"/>
        </w:rPr>
        <w:t xml:space="preserve">Глобальный центр: понятие, структура, динамика </w:t>
      </w:r>
    </w:p>
    <w:p w14:paraId="61BBE3E5" w14:textId="77777777" w:rsidR="00F91297" w:rsidRPr="00023564" w:rsidRDefault="00F91297" w:rsidP="00F91297">
      <w:pPr>
        <w:pStyle w:val="a5"/>
        <w:numPr>
          <w:ilvl w:val="0"/>
          <w:numId w:val="17"/>
        </w:numPr>
        <w:rPr>
          <w:sz w:val="28"/>
          <w:szCs w:val="28"/>
          <w:lang w:eastAsia="ru-RU"/>
        </w:rPr>
      </w:pPr>
      <w:r w:rsidRPr="00023564">
        <w:rPr>
          <w:sz w:val="28"/>
          <w:szCs w:val="28"/>
          <w:lang w:eastAsia="ru-RU"/>
        </w:rPr>
        <w:t xml:space="preserve">Глобальная </w:t>
      </w:r>
      <w:proofErr w:type="spellStart"/>
      <w:r w:rsidRPr="00023564">
        <w:rPr>
          <w:sz w:val="28"/>
          <w:szCs w:val="28"/>
          <w:lang w:eastAsia="ru-RU"/>
        </w:rPr>
        <w:t>полупериферия</w:t>
      </w:r>
      <w:proofErr w:type="spellEnd"/>
      <w:r w:rsidRPr="00023564">
        <w:rPr>
          <w:sz w:val="28"/>
          <w:szCs w:val="28"/>
          <w:lang w:eastAsia="ru-RU"/>
        </w:rPr>
        <w:t xml:space="preserve">: общие черты и различия </w:t>
      </w:r>
    </w:p>
    <w:p w14:paraId="0022B9DD" w14:textId="77777777" w:rsidR="00F91297" w:rsidRPr="00023564" w:rsidRDefault="00F91297" w:rsidP="00F91297">
      <w:pPr>
        <w:pStyle w:val="a5"/>
        <w:numPr>
          <w:ilvl w:val="0"/>
          <w:numId w:val="17"/>
        </w:numPr>
        <w:rPr>
          <w:sz w:val="28"/>
          <w:szCs w:val="28"/>
          <w:lang w:eastAsia="ru-RU"/>
        </w:rPr>
      </w:pPr>
      <w:r w:rsidRPr="00023564">
        <w:rPr>
          <w:sz w:val="28"/>
          <w:szCs w:val="28"/>
          <w:lang w:eastAsia="ru-RU"/>
        </w:rPr>
        <w:t xml:space="preserve">Глобальная периферия: идеология «отсталости» и проблемы развития </w:t>
      </w:r>
    </w:p>
    <w:p w14:paraId="553021F0" w14:textId="77777777" w:rsidR="00AC26C9" w:rsidRDefault="00AC26C9" w:rsidP="00AC26C9">
      <w:pPr>
        <w:pStyle w:val="a7"/>
        <w:numPr>
          <w:ilvl w:val="0"/>
          <w:numId w:val="17"/>
        </w:numPr>
      </w:pPr>
      <w:r>
        <w:rPr>
          <w:sz w:val="28"/>
          <w:szCs w:val="28"/>
        </w:rPr>
        <w:t xml:space="preserve">Этапы </w:t>
      </w:r>
      <w:proofErr w:type="spellStart"/>
      <w:r>
        <w:rPr>
          <w:sz w:val="28"/>
          <w:szCs w:val="28"/>
        </w:rPr>
        <w:t>западноевропейскои</w:t>
      </w:r>
      <w:proofErr w:type="spellEnd"/>
      <w:r>
        <w:rPr>
          <w:sz w:val="28"/>
          <w:szCs w:val="28"/>
        </w:rPr>
        <w:t>̆ интеграции</w:t>
      </w:r>
    </w:p>
    <w:p w14:paraId="4F40F574" w14:textId="77777777" w:rsidR="00F91297" w:rsidRPr="005D290E" w:rsidRDefault="00F91297" w:rsidP="00F91297">
      <w:pPr>
        <w:pStyle w:val="a5"/>
        <w:numPr>
          <w:ilvl w:val="0"/>
          <w:numId w:val="17"/>
        </w:numPr>
        <w:rPr>
          <w:sz w:val="28"/>
          <w:szCs w:val="28"/>
          <w:lang w:eastAsia="ru-RU"/>
        </w:rPr>
      </w:pPr>
      <w:r w:rsidRPr="00E87E32">
        <w:rPr>
          <w:sz w:val="28"/>
          <w:szCs w:val="28"/>
          <w:lang w:eastAsia="ru-RU"/>
        </w:rPr>
        <w:t xml:space="preserve">Особенности современного этапа развития </w:t>
      </w:r>
      <w:proofErr w:type="spellStart"/>
      <w:r w:rsidRPr="00E87E32">
        <w:rPr>
          <w:sz w:val="28"/>
          <w:szCs w:val="28"/>
          <w:lang w:eastAsia="ru-RU"/>
        </w:rPr>
        <w:t>европей</w:t>
      </w:r>
      <w:r>
        <w:rPr>
          <w:sz w:val="28"/>
          <w:szCs w:val="28"/>
          <w:lang w:eastAsia="ru-RU"/>
        </w:rPr>
        <w:t>с</w:t>
      </w:r>
      <w:r w:rsidRPr="00E87E32">
        <w:rPr>
          <w:sz w:val="28"/>
          <w:szCs w:val="28"/>
          <w:lang w:eastAsia="ru-RU"/>
        </w:rPr>
        <w:t>кои</w:t>
      </w:r>
      <w:proofErr w:type="spellEnd"/>
      <w:r w:rsidRPr="00E87E32">
        <w:rPr>
          <w:sz w:val="28"/>
          <w:szCs w:val="28"/>
          <w:lang w:eastAsia="ru-RU"/>
        </w:rPr>
        <w:t xml:space="preserve">̆ </w:t>
      </w:r>
      <w:proofErr w:type="spellStart"/>
      <w:r w:rsidRPr="00E87E32">
        <w:rPr>
          <w:sz w:val="28"/>
          <w:szCs w:val="28"/>
          <w:lang w:eastAsia="ru-RU"/>
        </w:rPr>
        <w:t>экономическои</w:t>
      </w:r>
      <w:proofErr w:type="spellEnd"/>
      <w:r w:rsidRPr="00E87E32">
        <w:rPr>
          <w:sz w:val="28"/>
          <w:szCs w:val="28"/>
          <w:lang w:eastAsia="ru-RU"/>
        </w:rPr>
        <w:t>̆ интеграции</w:t>
      </w:r>
      <w:r w:rsidRPr="005D290E">
        <w:rPr>
          <w:sz w:val="28"/>
          <w:szCs w:val="28"/>
          <w:lang w:eastAsia="ru-RU"/>
        </w:rPr>
        <w:t xml:space="preserve"> </w:t>
      </w:r>
    </w:p>
    <w:p w14:paraId="0A153664" w14:textId="77777777" w:rsidR="00F91297" w:rsidRPr="005D290E" w:rsidRDefault="00F91297" w:rsidP="00F91297">
      <w:pPr>
        <w:pStyle w:val="a5"/>
        <w:numPr>
          <w:ilvl w:val="0"/>
          <w:numId w:val="17"/>
        </w:numPr>
        <w:rPr>
          <w:sz w:val="28"/>
          <w:szCs w:val="28"/>
          <w:lang w:eastAsia="ru-RU"/>
        </w:rPr>
      </w:pPr>
      <w:r w:rsidRPr="00E87E32">
        <w:rPr>
          <w:sz w:val="28"/>
          <w:szCs w:val="28"/>
          <w:lang w:eastAsia="ru-RU"/>
        </w:rPr>
        <w:t xml:space="preserve">Основные проблемы и противоречия </w:t>
      </w:r>
      <w:proofErr w:type="spellStart"/>
      <w:r w:rsidRPr="00E87E32">
        <w:rPr>
          <w:sz w:val="28"/>
          <w:szCs w:val="28"/>
          <w:lang w:eastAsia="ru-RU"/>
        </w:rPr>
        <w:t>европейского</w:t>
      </w:r>
      <w:proofErr w:type="spellEnd"/>
      <w:r w:rsidRPr="00E87E32">
        <w:rPr>
          <w:sz w:val="28"/>
          <w:szCs w:val="28"/>
          <w:lang w:eastAsia="ru-RU"/>
        </w:rPr>
        <w:t xml:space="preserve"> интеграционного процесса</w:t>
      </w:r>
      <w:r w:rsidRPr="005D290E">
        <w:rPr>
          <w:sz w:val="28"/>
          <w:szCs w:val="28"/>
          <w:lang w:eastAsia="ru-RU"/>
        </w:rPr>
        <w:t xml:space="preserve"> </w:t>
      </w:r>
    </w:p>
    <w:p w14:paraId="6AD4549F" w14:textId="77777777" w:rsidR="00F91297" w:rsidRPr="005D290E" w:rsidRDefault="00F91297" w:rsidP="00F91297">
      <w:pPr>
        <w:pStyle w:val="a5"/>
        <w:numPr>
          <w:ilvl w:val="0"/>
          <w:numId w:val="17"/>
        </w:numPr>
        <w:rPr>
          <w:sz w:val="28"/>
          <w:szCs w:val="28"/>
          <w:lang w:eastAsia="ru-RU"/>
        </w:rPr>
      </w:pPr>
      <w:r w:rsidRPr="00E87E32">
        <w:rPr>
          <w:sz w:val="28"/>
          <w:szCs w:val="28"/>
          <w:lang w:eastAsia="ru-RU"/>
        </w:rPr>
        <w:t xml:space="preserve">Главные тенденции и проблемы экономики ЕС. </w:t>
      </w:r>
    </w:p>
    <w:p w14:paraId="6EBF3DBD" w14:textId="7574AE88" w:rsidR="00F91297" w:rsidRDefault="00F91297" w:rsidP="00F91297">
      <w:pPr>
        <w:pStyle w:val="a5"/>
        <w:numPr>
          <w:ilvl w:val="0"/>
          <w:numId w:val="17"/>
        </w:numPr>
        <w:rPr>
          <w:sz w:val="28"/>
          <w:szCs w:val="28"/>
          <w:lang w:eastAsia="ru-RU"/>
        </w:rPr>
      </w:pPr>
      <w:r>
        <w:rPr>
          <w:sz w:val="28"/>
          <w:szCs w:val="28"/>
          <w:lang w:eastAsia="ru-RU"/>
        </w:rPr>
        <w:t>О</w:t>
      </w:r>
      <w:r w:rsidRPr="00C1247E">
        <w:rPr>
          <w:sz w:val="28"/>
          <w:szCs w:val="28"/>
          <w:lang w:eastAsia="ru-RU"/>
        </w:rPr>
        <w:t>собенности латиноамериканского регионализма</w:t>
      </w:r>
      <w:r w:rsidRPr="005D290E">
        <w:rPr>
          <w:sz w:val="28"/>
          <w:szCs w:val="28"/>
          <w:lang w:eastAsia="ru-RU"/>
        </w:rPr>
        <w:t xml:space="preserve"> - </w:t>
      </w:r>
      <w:r w:rsidRPr="00C1247E">
        <w:rPr>
          <w:sz w:val="28"/>
          <w:szCs w:val="28"/>
          <w:lang w:eastAsia="ru-RU"/>
        </w:rPr>
        <w:t>МЕРКОСУР</w:t>
      </w:r>
      <w:proofErr w:type="gramStart"/>
      <w:r w:rsidRPr="00C1247E">
        <w:rPr>
          <w:sz w:val="28"/>
          <w:szCs w:val="28"/>
          <w:lang w:eastAsia="ru-RU"/>
        </w:rPr>
        <w:t>, ,</w:t>
      </w:r>
      <w:proofErr w:type="gramEnd"/>
      <w:r w:rsidRPr="00C1247E">
        <w:rPr>
          <w:sz w:val="28"/>
          <w:szCs w:val="28"/>
          <w:lang w:eastAsia="ru-RU"/>
        </w:rPr>
        <w:t xml:space="preserve"> </w:t>
      </w:r>
      <w:proofErr w:type="spellStart"/>
      <w:r w:rsidRPr="00C1247E">
        <w:rPr>
          <w:sz w:val="28"/>
          <w:szCs w:val="28"/>
          <w:lang w:eastAsia="ru-RU"/>
        </w:rPr>
        <w:t>Кариком</w:t>
      </w:r>
      <w:proofErr w:type="spellEnd"/>
      <w:r w:rsidRPr="00C1247E">
        <w:rPr>
          <w:sz w:val="28"/>
          <w:szCs w:val="28"/>
          <w:lang w:eastAsia="ru-RU"/>
        </w:rPr>
        <w:t xml:space="preserve"> и др.</w:t>
      </w:r>
    </w:p>
    <w:p w14:paraId="1E08AB37" w14:textId="20A3A69D" w:rsidR="006D0A68" w:rsidRDefault="006D0A68" w:rsidP="00F91297">
      <w:pPr>
        <w:pStyle w:val="a5"/>
        <w:numPr>
          <w:ilvl w:val="0"/>
          <w:numId w:val="17"/>
        </w:numPr>
        <w:rPr>
          <w:sz w:val="28"/>
          <w:szCs w:val="28"/>
          <w:lang w:eastAsia="ru-RU"/>
        </w:rPr>
      </w:pPr>
      <w:r>
        <w:rPr>
          <w:sz w:val="28"/>
          <w:szCs w:val="28"/>
          <w:lang w:eastAsia="ru-RU"/>
        </w:rPr>
        <w:t xml:space="preserve"> </w:t>
      </w:r>
      <w:r w:rsidRPr="006D0A68">
        <w:rPr>
          <w:sz w:val="28"/>
          <w:szCs w:val="28"/>
          <w:lang w:eastAsia="ru-RU"/>
        </w:rPr>
        <w:t>Андское сообщество: цель создания, результаты деятельности и проблемы функционирования.</w:t>
      </w:r>
    </w:p>
    <w:p w14:paraId="22E58458" w14:textId="5A12F8F0" w:rsidR="001F11F0" w:rsidRPr="005D290E" w:rsidRDefault="001F11F0" w:rsidP="00F91297">
      <w:pPr>
        <w:pStyle w:val="a5"/>
        <w:numPr>
          <w:ilvl w:val="0"/>
          <w:numId w:val="17"/>
        </w:numPr>
        <w:rPr>
          <w:sz w:val="28"/>
          <w:szCs w:val="28"/>
          <w:lang w:eastAsia="ru-RU"/>
        </w:rPr>
      </w:pPr>
      <w:r w:rsidRPr="001F11F0">
        <w:rPr>
          <w:sz w:val="28"/>
          <w:szCs w:val="28"/>
          <w:lang w:eastAsia="ru-RU"/>
        </w:rPr>
        <w:t>Южноамериканский общий рынок (</w:t>
      </w:r>
      <w:r w:rsidRPr="001F11F0">
        <w:rPr>
          <w:rFonts w:hint="eastAsia"/>
          <w:sz w:val="28"/>
          <w:szCs w:val="28"/>
          <w:lang w:eastAsia="ru-RU"/>
        </w:rPr>
        <w:t>МЕРКОСУР</w:t>
      </w:r>
      <w:r w:rsidRPr="001F11F0">
        <w:rPr>
          <w:sz w:val="28"/>
          <w:szCs w:val="28"/>
          <w:lang w:eastAsia="ru-RU"/>
        </w:rPr>
        <w:t>): цели и организационная структура.</w:t>
      </w:r>
    </w:p>
    <w:p w14:paraId="39B05DBE" w14:textId="77777777" w:rsidR="00F91297" w:rsidRPr="005D290E" w:rsidRDefault="00F91297" w:rsidP="00F91297">
      <w:pPr>
        <w:pStyle w:val="a5"/>
        <w:numPr>
          <w:ilvl w:val="0"/>
          <w:numId w:val="17"/>
        </w:numPr>
        <w:rPr>
          <w:sz w:val="28"/>
          <w:szCs w:val="28"/>
          <w:lang w:eastAsia="ru-RU"/>
        </w:rPr>
      </w:pPr>
      <w:r w:rsidRPr="00C1247E">
        <w:rPr>
          <w:sz w:val="28"/>
          <w:szCs w:val="28"/>
          <w:lang w:eastAsia="ru-RU"/>
        </w:rPr>
        <w:t xml:space="preserve">Проблемы регионального сотрудничества в </w:t>
      </w:r>
      <w:proofErr w:type="spellStart"/>
      <w:r w:rsidRPr="00C1247E">
        <w:rPr>
          <w:sz w:val="28"/>
          <w:szCs w:val="28"/>
          <w:lang w:eastAsia="ru-RU"/>
        </w:rPr>
        <w:t>Севернои</w:t>
      </w:r>
      <w:proofErr w:type="spellEnd"/>
      <w:r w:rsidRPr="00C1247E">
        <w:rPr>
          <w:sz w:val="28"/>
          <w:szCs w:val="28"/>
          <w:lang w:eastAsia="ru-RU"/>
        </w:rPr>
        <w:t>̆ Америке</w:t>
      </w:r>
      <w:r w:rsidRPr="005D290E">
        <w:rPr>
          <w:sz w:val="28"/>
          <w:szCs w:val="28"/>
          <w:lang w:eastAsia="ru-RU"/>
        </w:rPr>
        <w:t xml:space="preserve"> </w:t>
      </w:r>
    </w:p>
    <w:p w14:paraId="3E091305" w14:textId="77777777" w:rsidR="00F91297" w:rsidRPr="005D290E" w:rsidRDefault="00F91297" w:rsidP="00F91297">
      <w:pPr>
        <w:pStyle w:val="a5"/>
        <w:numPr>
          <w:ilvl w:val="0"/>
          <w:numId w:val="17"/>
        </w:numPr>
        <w:rPr>
          <w:sz w:val="28"/>
          <w:szCs w:val="28"/>
          <w:lang w:eastAsia="ru-RU"/>
        </w:rPr>
      </w:pPr>
      <w:r w:rsidRPr="00C1247E">
        <w:rPr>
          <w:sz w:val="28"/>
          <w:szCs w:val="28"/>
          <w:lang w:eastAsia="ru-RU"/>
        </w:rPr>
        <w:t xml:space="preserve">Этапы развития </w:t>
      </w:r>
      <w:proofErr w:type="spellStart"/>
      <w:r w:rsidRPr="00C1247E">
        <w:rPr>
          <w:sz w:val="28"/>
          <w:szCs w:val="28"/>
          <w:lang w:eastAsia="ru-RU"/>
        </w:rPr>
        <w:t>североамериканскои</w:t>
      </w:r>
      <w:proofErr w:type="spellEnd"/>
      <w:r w:rsidRPr="00C1247E">
        <w:rPr>
          <w:sz w:val="28"/>
          <w:szCs w:val="28"/>
          <w:lang w:eastAsia="ru-RU"/>
        </w:rPr>
        <w:t xml:space="preserve">̆ интеграции. </w:t>
      </w:r>
    </w:p>
    <w:p w14:paraId="7D2B8E37" w14:textId="77777777" w:rsidR="00F91297" w:rsidRDefault="00F91297" w:rsidP="00F91297">
      <w:pPr>
        <w:pStyle w:val="a5"/>
        <w:numPr>
          <w:ilvl w:val="0"/>
          <w:numId w:val="17"/>
        </w:numPr>
        <w:rPr>
          <w:sz w:val="28"/>
          <w:szCs w:val="28"/>
          <w:lang w:eastAsia="ru-RU"/>
        </w:rPr>
      </w:pPr>
      <w:r w:rsidRPr="00C1247E">
        <w:rPr>
          <w:sz w:val="28"/>
          <w:szCs w:val="28"/>
          <w:lang w:eastAsia="ru-RU"/>
        </w:rPr>
        <w:t xml:space="preserve">Организационно-правовая база НАФТА. </w:t>
      </w:r>
    </w:p>
    <w:p w14:paraId="560280BF" w14:textId="5F7CD6F8" w:rsidR="00F561E7" w:rsidRPr="00F561E7" w:rsidRDefault="00F561E7" w:rsidP="00F561E7">
      <w:pPr>
        <w:pStyle w:val="a7"/>
        <w:numPr>
          <w:ilvl w:val="0"/>
          <w:numId w:val="17"/>
        </w:numPr>
      </w:pPr>
      <w:r>
        <w:rPr>
          <w:sz w:val="28"/>
          <w:szCs w:val="28"/>
        </w:rPr>
        <w:t>Основные положения соглашения НАФТА.</w:t>
      </w:r>
    </w:p>
    <w:p w14:paraId="0AFBC74C" w14:textId="77777777" w:rsidR="00F91297" w:rsidRPr="005D290E" w:rsidRDefault="00F91297" w:rsidP="00F91297">
      <w:pPr>
        <w:pStyle w:val="a5"/>
        <w:numPr>
          <w:ilvl w:val="0"/>
          <w:numId w:val="17"/>
        </w:numPr>
        <w:rPr>
          <w:sz w:val="28"/>
          <w:szCs w:val="28"/>
          <w:lang w:eastAsia="ru-RU"/>
        </w:rPr>
      </w:pPr>
      <w:r w:rsidRPr="00C1247E">
        <w:rPr>
          <w:sz w:val="28"/>
          <w:szCs w:val="28"/>
          <w:lang w:eastAsia="ru-RU"/>
        </w:rPr>
        <w:t xml:space="preserve">Положительные и отрицательные эффекты НАФТА. </w:t>
      </w:r>
    </w:p>
    <w:p w14:paraId="78197710" w14:textId="77777777" w:rsidR="00F91297" w:rsidRDefault="00F91297" w:rsidP="00F91297">
      <w:pPr>
        <w:pStyle w:val="a5"/>
        <w:numPr>
          <w:ilvl w:val="0"/>
          <w:numId w:val="17"/>
        </w:numPr>
        <w:rPr>
          <w:sz w:val="28"/>
          <w:szCs w:val="28"/>
          <w:lang w:eastAsia="ru-RU"/>
        </w:rPr>
      </w:pPr>
      <w:r w:rsidRPr="00C1247E">
        <w:rPr>
          <w:sz w:val="28"/>
          <w:szCs w:val="28"/>
          <w:lang w:eastAsia="ru-RU"/>
        </w:rPr>
        <w:t>Основные положения нового соглашения USMCA.</w:t>
      </w:r>
    </w:p>
    <w:p w14:paraId="78219B66" w14:textId="7AD9B065" w:rsidR="00A22577" w:rsidRPr="00E70CCD" w:rsidRDefault="00A22577" w:rsidP="00E70CCD">
      <w:pPr>
        <w:pStyle w:val="a7"/>
        <w:numPr>
          <w:ilvl w:val="0"/>
          <w:numId w:val="17"/>
        </w:numPr>
      </w:pPr>
      <w:r>
        <w:rPr>
          <w:sz w:val="28"/>
          <w:szCs w:val="28"/>
        </w:rPr>
        <w:t>Особенности азиатско-</w:t>
      </w:r>
      <w:proofErr w:type="spellStart"/>
      <w:r>
        <w:rPr>
          <w:sz w:val="28"/>
          <w:szCs w:val="28"/>
        </w:rPr>
        <w:t>тихоокеанскои</w:t>
      </w:r>
      <w:proofErr w:type="spellEnd"/>
      <w:r>
        <w:rPr>
          <w:sz w:val="28"/>
          <w:szCs w:val="28"/>
        </w:rPr>
        <w:t xml:space="preserve">̆ </w:t>
      </w:r>
      <w:proofErr w:type="spellStart"/>
      <w:r>
        <w:rPr>
          <w:sz w:val="28"/>
          <w:szCs w:val="28"/>
        </w:rPr>
        <w:t>экономическои</w:t>
      </w:r>
      <w:proofErr w:type="spellEnd"/>
      <w:r>
        <w:rPr>
          <w:sz w:val="28"/>
          <w:szCs w:val="28"/>
        </w:rPr>
        <w:t xml:space="preserve">̆ интеграции. </w:t>
      </w:r>
    </w:p>
    <w:p w14:paraId="03F99375"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Региональные проекты </w:t>
      </w:r>
      <w:r>
        <w:rPr>
          <w:sz w:val="28"/>
          <w:szCs w:val="28"/>
          <w:lang w:eastAsia="ru-RU"/>
        </w:rPr>
        <w:t>Южной Азии</w:t>
      </w:r>
      <w:r w:rsidRPr="00E27D03">
        <w:rPr>
          <w:sz w:val="28"/>
          <w:szCs w:val="28"/>
          <w:lang w:eastAsia="ru-RU"/>
        </w:rPr>
        <w:t xml:space="preserve">. </w:t>
      </w:r>
    </w:p>
    <w:p w14:paraId="189A9F89"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Перспективы развития сотрудничества в </w:t>
      </w:r>
      <w:proofErr w:type="spellStart"/>
      <w:r w:rsidRPr="00E27D03">
        <w:rPr>
          <w:sz w:val="28"/>
          <w:szCs w:val="28"/>
          <w:lang w:eastAsia="ru-RU"/>
        </w:rPr>
        <w:t>Южнои</w:t>
      </w:r>
      <w:proofErr w:type="spellEnd"/>
      <w:r w:rsidRPr="00E27D03">
        <w:rPr>
          <w:sz w:val="28"/>
          <w:szCs w:val="28"/>
          <w:lang w:eastAsia="ru-RU"/>
        </w:rPr>
        <w:t xml:space="preserve">̆ Азии. </w:t>
      </w:r>
    </w:p>
    <w:p w14:paraId="7EE70ECD"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Особенности регионального развития АСЕАН. </w:t>
      </w:r>
    </w:p>
    <w:p w14:paraId="012FCBFB"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Роль КНР и США в </w:t>
      </w:r>
      <w:r>
        <w:rPr>
          <w:sz w:val="28"/>
          <w:szCs w:val="28"/>
          <w:lang w:eastAsia="ru-RU"/>
        </w:rPr>
        <w:t xml:space="preserve">Азиатском </w:t>
      </w:r>
      <w:r w:rsidRPr="00E27D03">
        <w:rPr>
          <w:sz w:val="28"/>
          <w:szCs w:val="28"/>
          <w:lang w:eastAsia="ru-RU"/>
        </w:rPr>
        <w:t>Регионе.</w:t>
      </w:r>
    </w:p>
    <w:p w14:paraId="21B11941"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Перспективы сотрудничества в ЮВА. </w:t>
      </w:r>
    </w:p>
    <w:p w14:paraId="22228784" w14:textId="77777777" w:rsidR="00F91297" w:rsidRDefault="00F91297" w:rsidP="00F91297">
      <w:pPr>
        <w:pStyle w:val="a5"/>
        <w:numPr>
          <w:ilvl w:val="0"/>
          <w:numId w:val="17"/>
        </w:numPr>
        <w:rPr>
          <w:sz w:val="28"/>
          <w:szCs w:val="28"/>
          <w:lang w:eastAsia="ru-RU"/>
        </w:rPr>
      </w:pPr>
      <w:r w:rsidRPr="00E27D03">
        <w:rPr>
          <w:sz w:val="28"/>
          <w:szCs w:val="28"/>
          <w:lang w:eastAsia="ru-RU"/>
        </w:rPr>
        <w:t xml:space="preserve">Северо-Восточная Азия: проблемы и перспективы региона. </w:t>
      </w:r>
    </w:p>
    <w:p w14:paraId="476A396C" w14:textId="77777777" w:rsidR="00E70CCD" w:rsidRDefault="00E70CCD" w:rsidP="00E70CCD">
      <w:pPr>
        <w:pStyle w:val="a7"/>
        <w:numPr>
          <w:ilvl w:val="0"/>
          <w:numId w:val="17"/>
        </w:numPr>
      </w:pPr>
      <w:r>
        <w:rPr>
          <w:sz w:val="28"/>
          <w:szCs w:val="28"/>
        </w:rPr>
        <w:t>Ассоциация стран Юго-</w:t>
      </w:r>
      <w:proofErr w:type="spellStart"/>
      <w:r>
        <w:rPr>
          <w:sz w:val="28"/>
          <w:szCs w:val="28"/>
        </w:rPr>
        <w:t>Восточнои</w:t>
      </w:r>
      <w:proofErr w:type="spellEnd"/>
      <w:r>
        <w:rPr>
          <w:sz w:val="28"/>
          <w:szCs w:val="28"/>
        </w:rPr>
        <w:t>̆ Азии (АСЕАН).</w:t>
      </w:r>
    </w:p>
    <w:p w14:paraId="608D3E6B" w14:textId="548023D8" w:rsidR="00E70CCD" w:rsidRPr="004B4507" w:rsidRDefault="00E70CCD" w:rsidP="004B4507">
      <w:pPr>
        <w:pStyle w:val="a7"/>
        <w:numPr>
          <w:ilvl w:val="0"/>
          <w:numId w:val="17"/>
        </w:numPr>
      </w:pPr>
      <w:r>
        <w:rPr>
          <w:sz w:val="28"/>
          <w:szCs w:val="28"/>
        </w:rPr>
        <w:t>АТЭС: цели и направления деятельности. Организационная структура.</w:t>
      </w:r>
    </w:p>
    <w:p w14:paraId="21B59B13" w14:textId="77777777" w:rsidR="00F91297" w:rsidRPr="00361041" w:rsidRDefault="00F91297" w:rsidP="00F91297">
      <w:pPr>
        <w:pStyle w:val="a5"/>
        <w:numPr>
          <w:ilvl w:val="0"/>
          <w:numId w:val="17"/>
        </w:numPr>
        <w:rPr>
          <w:sz w:val="28"/>
          <w:szCs w:val="28"/>
          <w:lang w:eastAsia="ru-RU"/>
        </w:rPr>
      </w:pPr>
      <w:proofErr w:type="spellStart"/>
      <w:r>
        <w:rPr>
          <w:sz w:val="28"/>
          <w:szCs w:val="28"/>
          <w:lang w:eastAsia="ru-RU"/>
        </w:rPr>
        <w:t>Трансрегиональные</w:t>
      </w:r>
      <w:proofErr w:type="spellEnd"/>
      <w:r>
        <w:rPr>
          <w:sz w:val="28"/>
          <w:szCs w:val="28"/>
          <w:lang w:eastAsia="ru-RU"/>
        </w:rPr>
        <w:t xml:space="preserve"> проекты и их перспективы</w:t>
      </w:r>
      <w:r w:rsidRPr="00361041">
        <w:rPr>
          <w:sz w:val="28"/>
          <w:szCs w:val="28"/>
          <w:lang w:eastAsia="ru-RU"/>
        </w:rPr>
        <w:t xml:space="preserve"> </w:t>
      </w:r>
    </w:p>
    <w:p w14:paraId="4F0AE801"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Региональные проекты на Ближнем Востоке. </w:t>
      </w:r>
    </w:p>
    <w:p w14:paraId="7073441E"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Перспективы регионального развития Ближнего Востока. </w:t>
      </w:r>
    </w:p>
    <w:p w14:paraId="11091BA7" w14:textId="77777777" w:rsidR="00F91297" w:rsidRDefault="00F91297" w:rsidP="00F91297">
      <w:pPr>
        <w:pStyle w:val="a5"/>
        <w:numPr>
          <w:ilvl w:val="0"/>
          <w:numId w:val="17"/>
        </w:numPr>
        <w:rPr>
          <w:sz w:val="28"/>
          <w:szCs w:val="28"/>
          <w:lang w:eastAsia="ru-RU"/>
        </w:rPr>
      </w:pPr>
      <w:r w:rsidRPr="00E27D03">
        <w:rPr>
          <w:sz w:val="28"/>
          <w:szCs w:val="28"/>
          <w:lang w:eastAsia="ru-RU"/>
        </w:rPr>
        <w:t xml:space="preserve">Региональные и интеграционные проекты в Африке. </w:t>
      </w:r>
    </w:p>
    <w:p w14:paraId="44281285" w14:textId="77777777" w:rsidR="00E62475" w:rsidRDefault="004B4507" w:rsidP="00E62475">
      <w:pPr>
        <w:pStyle w:val="a7"/>
        <w:numPr>
          <w:ilvl w:val="0"/>
          <w:numId w:val="17"/>
        </w:numPr>
      </w:pPr>
      <w:r>
        <w:rPr>
          <w:sz w:val="28"/>
          <w:szCs w:val="28"/>
        </w:rPr>
        <w:t xml:space="preserve">Экономическая интеграция в </w:t>
      </w:r>
      <w:proofErr w:type="spellStart"/>
      <w:r>
        <w:rPr>
          <w:sz w:val="28"/>
          <w:szCs w:val="28"/>
        </w:rPr>
        <w:t>Западнои</w:t>
      </w:r>
      <w:proofErr w:type="spellEnd"/>
      <w:r>
        <w:rPr>
          <w:sz w:val="28"/>
          <w:szCs w:val="28"/>
        </w:rPr>
        <w:t>̆ Африке. Экономическое сообщество западноафриканских государств (ЭКОВАС).</w:t>
      </w:r>
    </w:p>
    <w:p w14:paraId="48697E23" w14:textId="77777777" w:rsidR="008A0BBD" w:rsidRDefault="00E62475" w:rsidP="008A0BBD">
      <w:pPr>
        <w:pStyle w:val="a7"/>
        <w:numPr>
          <w:ilvl w:val="0"/>
          <w:numId w:val="17"/>
        </w:numPr>
      </w:pPr>
      <w:r w:rsidRPr="00E62475">
        <w:rPr>
          <w:sz w:val="28"/>
          <w:szCs w:val="28"/>
        </w:rPr>
        <w:t>Центральноафриканское валютно-экономическое сообщество (СЕМАК).</w:t>
      </w:r>
    </w:p>
    <w:p w14:paraId="41622EB3" w14:textId="3BDD42CA" w:rsidR="004B4507" w:rsidRPr="000E44C5" w:rsidRDefault="008A0BBD" w:rsidP="000E44C5">
      <w:pPr>
        <w:pStyle w:val="a7"/>
        <w:numPr>
          <w:ilvl w:val="0"/>
          <w:numId w:val="17"/>
        </w:numPr>
      </w:pPr>
      <w:r w:rsidRPr="008A0BBD">
        <w:rPr>
          <w:sz w:val="28"/>
          <w:szCs w:val="28"/>
        </w:rPr>
        <w:t xml:space="preserve">Интеграционные процессы в </w:t>
      </w:r>
      <w:proofErr w:type="spellStart"/>
      <w:r w:rsidRPr="008A0BBD">
        <w:rPr>
          <w:sz w:val="28"/>
          <w:szCs w:val="28"/>
        </w:rPr>
        <w:t>Южнои</w:t>
      </w:r>
      <w:proofErr w:type="spellEnd"/>
      <w:r w:rsidRPr="008A0BBD">
        <w:rPr>
          <w:sz w:val="28"/>
          <w:szCs w:val="28"/>
        </w:rPr>
        <w:t xml:space="preserve">̆ и </w:t>
      </w:r>
      <w:proofErr w:type="spellStart"/>
      <w:r w:rsidRPr="008A0BBD">
        <w:rPr>
          <w:sz w:val="28"/>
          <w:szCs w:val="28"/>
        </w:rPr>
        <w:t>Восточнои</w:t>
      </w:r>
      <w:proofErr w:type="spellEnd"/>
      <w:r w:rsidRPr="008A0BBD">
        <w:rPr>
          <w:sz w:val="28"/>
          <w:szCs w:val="28"/>
        </w:rPr>
        <w:t>̆ Африке.</w:t>
      </w:r>
    </w:p>
    <w:p w14:paraId="25768699"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lastRenderedPageBreak/>
        <w:t xml:space="preserve">Региональные интересы РФ. </w:t>
      </w:r>
    </w:p>
    <w:p w14:paraId="4F166682" w14:textId="77777777" w:rsidR="00F91297" w:rsidRPr="00361041" w:rsidRDefault="00F91297" w:rsidP="00F91297">
      <w:pPr>
        <w:pStyle w:val="a5"/>
        <w:numPr>
          <w:ilvl w:val="0"/>
          <w:numId w:val="17"/>
        </w:numPr>
        <w:rPr>
          <w:sz w:val="28"/>
          <w:szCs w:val="28"/>
          <w:lang w:eastAsia="ru-RU"/>
        </w:rPr>
      </w:pPr>
      <w:r>
        <w:rPr>
          <w:sz w:val="28"/>
          <w:szCs w:val="28"/>
          <w:lang w:eastAsia="ru-RU"/>
        </w:rPr>
        <w:t xml:space="preserve">Проблемы участия РФ в СНГ. </w:t>
      </w:r>
    </w:p>
    <w:p w14:paraId="29677BA5" w14:textId="77777777" w:rsidR="00F91297" w:rsidRDefault="00F91297" w:rsidP="00F91297">
      <w:pPr>
        <w:pStyle w:val="a5"/>
        <w:numPr>
          <w:ilvl w:val="0"/>
          <w:numId w:val="17"/>
        </w:numPr>
        <w:rPr>
          <w:sz w:val="28"/>
          <w:szCs w:val="28"/>
          <w:lang w:eastAsia="ru-RU"/>
        </w:rPr>
      </w:pPr>
      <w:r w:rsidRPr="001E3A16">
        <w:rPr>
          <w:sz w:val="28"/>
          <w:szCs w:val="28"/>
          <w:lang w:eastAsia="ru-RU"/>
        </w:rPr>
        <w:t xml:space="preserve">История создания, цель и задачи </w:t>
      </w:r>
      <w:proofErr w:type="spellStart"/>
      <w:r w:rsidRPr="001E3A16">
        <w:rPr>
          <w:sz w:val="28"/>
          <w:szCs w:val="28"/>
          <w:lang w:eastAsia="ru-RU"/>
        </w:rPr>
        <w:t>Шанхайскои</w:t>
      </w:r>
      <w:proofErr w:type="spellEnd"/>
      <w:r w:rsidRPr="001E3A16">
        <w:rPr>
          <w:sz w:val="28"/>
          <w:szCs w:val="28"/>
          <w:lang w:eastAsia="ru-RU"/>
        </w:rPr>
        <w:t>̆ организации сотрудничества</w:t>
      </w:r>
    </w:p>
    <w:p w14:paraId="01FF2A6F" w14:textId="77777777" w:rsidR="00F91297" w:rsidRDefault="00F91297" w:rsidP="00F91297">
      <w:pPr>
        <w:pStyle w:val="a5"/>
        <w:numPr>
          <w:ilvl w:val="0"/>
          <w:numId w:val="17"/>
        </w:numPr>
        <w:rPr>
          <w:sz w:val="28"/>
          <w:szCs w:val="28"/>
          <w:lang w:eastAsia="ru-RU"/>
        </w:rPr>
      </w:pPr>
      <w:r w:rsidRPr="001E3A16">
        <w:rPr>
          <w:sz w:val="28"/>
          <w:szCs w:val="28"/>
          <w:lang w:eastAsia="ru-RU"/>
        </w:rPr>
        <w:t>Современные интеграционные процессы в рамках ШОС</w:t>
      </w:r>
    </w:p>
    <w:p w14:paraId="0EBF2F93" w14:textId="5790C8B5" w:rsidR="00482753" w:rsidRDefault="00482753" w:rsidP="00F91297">
      <w:pPr>
        <w:pStyle w:val="a5"/>
        <w:numPr>
          <w:ilvl w:val="0"/>
          <w:numId w:val="17"/>
        </w:numPr>
        <w:rPr>
          <w:sz w:val="28"/>
          <w:szCs w:val="28"/>
          <w:lang w:eastAsia="ru-RU"/>
        </w:rPr>
      </w:pPr>
      <w:r w:rsidRPr="00482753">
        <w:rPr>
          <w:sz w:val="28"/>
          <w:szCs w:val="28"/>
          <w:lang w:eastAsia="ru-RU"/>
        </w:rPr>
        <w:t>Евразийский экономический союз (ЕАЭС): характеристика, проблемы и перспективы развития.</w:t>
      </w:r>
    </w:p>
    <w:p w14:paraId="17613572" w14:textId="12C833C7" w:rsidR="00F91297" w:rsidRPr="008D7D3A" w:rsidRDefault="00F91297" w:rsidP="008D7D3A">
      <w:pPr>
        <w:pStyle w:val="a5"/>
        <w:numPr>
          <w:ilvl w:val="0"/>
          <w:numId w:val="17"/>
        </w:numPr>
        <w:rPr>
          <w:sz w:val="28"/>
          <w:szCs w:val="28"/>
          <w:lang w:eastAsia="ru-RU"/>
        </w:rPr>
      </w:pPr>
      <w:r w:rsidRPr="00F86EE6">
        <w:rPr>
          <w:sz w:val="28"/>
          <w:szCs w:val="28"/>
          <w:lang w:eastAsia="ru-RU"/>
        </w:rPr>
        <w:t xml:space="preserve">Основные и приоритетные направления деятельности ЕАЭС. </w:t>
      </w:r>
    </w:p>
    <w:p w14:paraId="074C0E9D" w14:textId="77777777" w:rsidR="00F91297" w:rsidRPr="00361041" w:rsidRDefault="00F91297" w:rsidP="00F91297">
      <w:pPr>
        <w:pStyle w:val="a5"/>
        <w:numPr>
          <w:ilvl w:val="0"/>
          <w:numId w:val="17"/>
        </w:numPr>
        <w:rPr>
          <w:sz w:val="28"/>
          <w:szCs w:val="28"/>
          <w:lang w:eastAsia="ru-RU"/>
        </w:rPr>
      </w:pPr>
      <w:r w:rsidRPr="00C13C9E">
        <w:rPr>
          <w:sz w:val="28"/>
          <w:szCs w:val="28"/>
          <w:lang w:eastAsia="ru-RU"/>
        </w:rPr>
        <w:t xml:space="preserve">БРИКС: история создания и современные проблемы. </w:t>
      </w:r>
    </w:p>
    <w:p w14:paraId="0BD9595B" w14:textId="77777777" w:rsidR="00F91297" w:rsidRDefault="00F91297" w:rsidP="00F91297">
      <w:pPr>
        <w:pStyle w:val="a5"/>
        <w:numPr>
          <w:ilvl w:val="0"/>
          <w:numId w:val="17"/>
        </w:numPr>
        <w:rPr>
          <w:sz w:val="28"/>
          <w:szCs w:val="28"/>
          <w:lang w:eastAsia="ru-RU"/>
        </w:rPr>
      </w:pPr>
      <w:r w:rsidRPr="00C13C9E">
        <w:rPr>
          <w:sz w:val="28"/>
          <w:szCs w:val="28"/>
          <w:lang w:eastAsia="ru-RU"/>
        </w:rPr>
        <w:t>Приоритетные направления сотрудничества БРИКС</w:t>
      </w:r>
      <w:r>
        <w:rPr>
          <w:sz w:val="28"/>
          <w:szCs w:val="28"/>
          <w:lang w:eastAsia="ru-RU"/>
        </w:rPr>
        <w:t>.</w:t>
      </w:r>
    </w:p>
    <w:p w14:paraId="2C45B401" w14:textId="77777777" w:rsidR="00F91297" w:rsidRPr="001E3A16" w:rsidRDefault="00F91297" w:rsidP="00F91297">
      <w:pPr>
        <w:pStyle w:val="a5"/>
        <w:numPr>
          <w:ilvl w:val="0"/>
          <w:numId w:val="17"/>
        </w:numPr>
        <w:rPr>
          <w:sz w:val="28"/>
          <w:szCs w:val="28"/>
          <w:lang w:eastAsia="ru-RU"/>
        </w:rPr>
      </w:pPr>
      <w:r w:rsidRPr="001E3A16">
        <w:rPr>
          <w:sz w:val="28"/>
          <w:szCs w:val="28"/>
          <w:lang w:eastAsia="ru-RU"/>
        </w:rPr>
        <w:t xml:space="preserve">Перспективы расширения БРИКС. </w:t>
      </w:r>
    </w:p>
    <w:p w14:paraId="091749D5" w14:textId="77777777" w:rsidR="00F91297" w:rsidRPr="001E3A16" w:rsidRDefault="00F91297" w:rsidP="00F91297">
      <w:pPr>
        <w:pStyle w:val="a5"/>
        <w:numPr>
          <w:ilvl w:val="0"/>
          <w:numId w:val="17"/>
        </w:numPr>
        <w:rPr>
          <w:sz w:val="28"/>
          <w:szCs w:val="28"/>
          <w:lang w:eastAsia="ru-RU"/>
        </w:rPr>
      </w:pPr>
      <w:r w:rsidRPr="001E3A16">
        <w:rPr>
          <w:sz w:val="28"/>
          <w:szCs w:val="28"/>
          <w:lang w:eastAsia="ru-RU"/>
        </w:rPr>
        <w:t xml:space="preserve">Современные интеграционные процессы в рамках БРИКС, БРИКС+ </w:t>
      </w:r>
    </w:p>
    <w:p w14:paraId="5D781E15" w14:textId="77777777" w:rsidR="00F91297" w:rsidRPr="00361041" w:rsidRDefault="00F91297" w:rsidP="00F91297">
      <w:pPr>
        <w:pStyle w:val="a5"/>
        <w:numPr>
          <w:ilvl w:val="0"/>
          <w:numId w:val="17"/>
        </w:numPr>
        <w:rPr>
          <w:sz w:val="28"/>
          <w:szCs w:val="28"/>
          <w:lang w:eastAsia="ru-RU"/>
        </w:rPr>
      </w:pPr>
      <w:r w:rsidRPr="00E27D03">
        <w:rPr>
          <w:sz w:val="28"/>
          <w:szCs w:val="28"/>
          <w:lang w:eastAsia="ru-RU"/>
        </w:rPr>
        <w:t xml:space="preserve">Проблемы участия РФ в региональных проектах </w:t>
      </w:r>
    </w:p>
    <w:p w14:paraId="64270430" w14:textId="77777777" w:rsidR="00F91297" w:rsidRPr="001E3A16" w:rsidRDefault="00F91297" w:rsidP="00F91297">
      <w:pPr>
        <w:pStyle w:val="a5"/>
        <w:ind w:left="720"/>
        <w:rPr>
          <w:sz w:val="28"/>
          <w:szCs w:val="28"/>
          <w:lang w:eastAsia="ru-RU"/>
        </w:rPr>
      </w:pPr>
    </w:p>
    <w:p w14:paraId="5FD3FB74" w14:textId="7A073AA6" w:rsidR="005A2E8D" w:rsidRDefault="005A2E8D" w:rsidP="005A2E8D">
      <w:pPr>
        <w:shd w:val="clear" w:color="auto" w:fill="FFFFFF"/>
        <w:ind w:right="140" w:firstLine="709"/>
        <w:jc w:val="both"/>
        <w:rPr>
          <w:sz w:val="28"/>
          <w:szCs w:val="28"/>
          <w:lang w:eastAsia="ru-RU"/>
        </w:rPr>
      </w:pPr>
      <w:r w:rsidRPr="00473BCC">
        <w:rPr>
          <w:sz w:val="28"/>
          <w:szCs w:val="28"/>
          <w:lang w:eastAsia="ru-RU"/>
        </w:rPr>
        <w:t xml:space="preserve">Форма проведения </w:t>
      </w:r>
      <w:r w:rsidRPr="00337CA2">
        <w:rPr>
          <w:sz w:val="28"/>
          <w:szCs w:val="28"/>
          <w:lang w:eastAsia="ru-RU"/>
        </w:rPr>
        <w:t>промежуточной</w:t>
      </w:r>
      <w:r w:rsidRPr="00473BCC">
        <w:rPr>
          <w:sz w:val="28"/>
          <w:szCs w:val="28"/>
          <w:lang w:eastAsia="ru-RU"/>
        </w:rPr>
        <w:t xml:space="preserve"> аттестации для студентов-инвалидов </w:t>
      </w:r>
      <w:r w:rsidRPr="00337CA2">
        <w:rPr>
          <w:sz w:val="28"/>
          <w:szCs w:val="28"/>
          <w:lang w:eastAsia="ru-RU"/>
        </w:rPr>
        <w:t xml:space="preserve">и лиц с ОВЗ </w:t>
      </w:r>
      <w:r w:rsidRPr="00473BCC">
        <w:rPr>
          <w:sz w:val="28"/>
          <w:szCs w:val="28"/>
          <w:lang w:eastAsia="ru-RU"/>
        </w:rPr>
        <w:t>устанавливается с учетом индивидуальных психофизических особенностей</w:t>
      </w:r>
      <w:r w:rsidRPr="00337CA2">
        <w:rPr>
          <w:sz w:val="28"/>
          <w:szCs w:val="28"/>
          <w:lang w:eastAsia="ru-RU"/>
        </w:rPr>
        <w:t>.</w:t>
      </w:r>
    </w:p>
    <w:p w14:paraId="1FE2E865" w14:textId="77777777" w:rsidR="008A1383" w:rsidRDefault="008A1383" w:rsidP="005A2E8D">
      <w:pPr>
        <w:shd w:val="clear" w:color="auto" w:fill="FFFFFF"/>
        <w:ind w:right="140" w:firstLine="709"/>
        <w:jc w:val="both"/>
        <w:rPr>
          <w:color w:val="000000"/>
          <w:sz w:val="28"/>
          <w:szCs w:val="28"/>
        </w:rPr>
      </w:pPr>
    </w:p>
    <w:p w14:paraId="7EF6234C" w14:textId="52C009BB" w:rsidR="00E51449" w:rsidRDefault="00EE03D8" w:rsidP="008A1383">
      <w:pPr>
        <w:autoSpaceDE w:val="0"/>
        <w:autoSpaceDN w:val="0"/>
        <w:adjustRightInd w:val="0"/>
        <w:ind w:firstLine="709"/>
        <w:jc w:val="both"/>
        <w:rPr>
          <w:b/>
          <w:bCs/>
          <w:sz w:val="28"/>
          <w:szCs w:val="28"/>
        </w:rPr>
      </w:pPr>
      <w:bookmarkStart w:id="7" w:name="_Toc3995512"/>
      <w:r w:rsidRPr="00EE03D8">
        <w:rPr>
          <w:b/>
          <w:bCs/>
          <w:sz w:val="28"/>
          <w:szCs w:val="28"/>
        </w:rPr>
        <w:t>Методические материалы, определяющие процедуры оценивания знаний</w:t>
      </w:r>
      <w:r w:rsidR="002D103D">
        <w:rPr>
          <w:b/>
          <w:bCs/>
          <w:sz w:val="28"/>
          <w:szCs w:val="28"/>
        </w:rPr>
        <w:t xml:space="preserve"> и</w:t>
      </w:r>
      <w:r w:rsidRPr="00EE03D8">
        <w:rPr>
          <w:b/>
          <w:bCs/>
          <w:sz w:val="28"/>
          <w:szCs w:val="28"/>
        </w:rPr>
        <w:t xml:space="preserve"> умений</w:t>
      </w:r>
      <w:bookmarkEnd w:id="7"/>
    </w:p>
    <w:p w14:paraId="14538841" w14:textId="77777777" w:rsidR="00EE03D8" w:rsidRDefault="00EE03D8" w:rsidP="00EE03D8">
      <w:pPr>
        <w:tabs>
          <w:tab w:val="left" w:pos="426"/>
        </w:tabs>
        <w:jc w:val="both"/>
        <w:rPr>
          <w:bCs/>
          <w:sz w:val="28"/>
          <w:szCs w:val="28"/>
        </w:rPr>
      </w:pPr>
      <w:r w:rsidRPr="00F55A47">
        <w:rPr>
          <w:bCs/>
          <w:sz w:val="28"/>
          <w:szCs w:val="28"/>
        </w:rPr>
        <w:t xml:space="preserve">Соответствующие приказы, распоряжения ректората о контроле уровня освоения дисциплин и </w:t>
      </w:r>
      <w:proofErr w:type="spellStart"/>
      <w:r w:rsidRPr="00F55A47">
        <w:rPr>
          <w:bCs/>
          <w:sz w:val="28"/>
          <w:szCs w:val="28"/>
        </w:rPr>
        <w:t>сформированности</w:t>
      </w:r>
      <w:proofErr w:type="spellEnd"/>
      <w:r w:rsidRPr="00F55A47">
        <w:rPr>
          <w:bCs/>
          <w:sz w:val="28"/>
          <w:szCs w:val="28"/>
        </w:rPr>
        <w:t xml:space="preserve"> компетенций студентов.</w:t>
      </w:r>
    </w:p>
    <w:p w14:paraId="53E5073D" w14:textId="77777777" w:rsidR="00EE03D8" w:rsidRPr="00EE03D8" w:rsidRDefault="00EE03D8" w:rsidP="00EE03D8">
      <w:pPr>
        <w:autoSpaceDE w:val="0"/>
        <w:autoSpaceDN w:val="0"/>
        <w:adjustRightInd w:val="0"/>
        <w:rPr>
          <w:sz w:val="28"/>
          <w:szCs w:val="28"/>
        </w:rPr>
      </w:pPr>
    </w:p>
    <w:p w14:paraId="1E4A9961" w14:textId="77777777" w:rsidR="002D103D" w:rsidRDefault="002D103D" w:rsidP="002D2332">
      <w:pPr>
        <w:pStyle w:val="1"/>
        <w:ind w:firstLine="709"/>
        <w:jc w:val="both"/>
        <w:rPr>
          <w:rFonts w:ascii="Times New Roman" w:hAnsi="Times New Roman"/>
          <w:sz w:val="28"/>
          <w:szCs w:val="28"/>
          <w:lang w:val="ru-RU"/>
        </w:rPr>
      </w:pPr>
    </w:p>
    <w:p w14:paraId="236B3352" w14:textId="5752CB35" w:rsidR="002D2332" w:rsidRDefault="002D2332" w:rsidP="002D2332">
      <w:pPr>
        <w:pStyle w:val="1"/>
        <w:ind w:firstLine="709"/>
        <w:jc w:val="both"/>
        <w:rPr>
          <w:rStyle w:val="FontStyle68"/>
          <w:b/>
          <w:bCs w:val="0"/>
          <w:sz w:val="28"/>
          <w:szCs w:val="28"/>
          <w:lang w:val="ru-RU"/>
        </w:rPr>
      </w:pPr>
      <w:r>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15DBD9B8" w14:textId="77777777" w:rsidR="00FC072C" w:rsidRPr="00DD5F23" w:rsidRDefault="00FC072C" w:rsidP="00FC072C">
      <w:pPr>
        <w:shd w:val="clear" w:color="auto" w:fill="FFFFFF"/>
        <w:spacing w:line="360" w:lineRule="auto"/>
        <w:ind w:left="14" w:firstLine="706"/>
        <w:contextualSpacing/>
        <w:jc w:val="both"/>
        <w:rPr>
          <w:b/>
          <w:bCs/>
          <w:color w:val="000000"/>
          <w:sz w:val="28"/>
          <w:szCs w:val="28"/>
        </w:rPr>
      </w:pPr>
      <w:r w:rsidRPr="00DD5F23">
        <w:rPr>
          <w:b/>
          <w:bCs/>
          <w:color w:val="000000"/>
          <w:sz w:val="28"/>
          <w:szCs w:val="28"/>
        </w:rPr>
        <w:t>8.1. Основная литература</w:t>
      </w:r>
    </w:p>
    <w:p w14:paraId="2E3C1BB2" w14:textId="11663B4F" w:rsidR="00FC072C" w:rsidRPr="005F57FD" w:rsidRDefault="00FC072C" w:rsidP="005F57FD">
      <w:pPr>
        <w:ind w:firstLine="709"/>
        <w:contextualSpacing/>
        <w:jc w:val="both"/>
        <w:rPr>
          <w:sz w:val="28"/>
          <w:szCs w:val="28"/>
          <w:shd w:val="clear" w:color="auto" w:fill="FFFFFF"/>
        </w:rPr>
      </w:pPr>
      <w:r w:rsidRPr="001C0DCB">
        <w:rPr>
          <w:sz w:val="28"/>
          <w:szCs w:val="28"/>
          <w:shd w:val="clear" w:color="auto" w:fill="FFFFFF"/>
        </w:rPr>
        <w:t>1</w:t>
      </w:r>
      <w:r>
        <w:rPr>
          <w:sz w:val="28"/>
          <w:szCs w:val="28"/>
          <w:shd w:val="clear" w:color="auto" w:fill="FFFFFF"/>
        </w:rPr>
        <w:t xml:space="preserve">. </w:t>
      </w:r>
      <w:proofErr w:type="spellStart"/>
      <w:r w:rsidR="00FE3B9E" w:rsidRPr="00FE3B9E">
        <w:rPr>
          <w:sz w:val="28"/>
          <w:szCs w:val="28"/>
          <w:shd w:val="clear" w:color="auto" w:fill="FFFFFF"/>
        </w:rPr>
        <w:t>Икромов</w:t>
      </w:r>
      <w:proofErr w:type="spellEnd"/>
      <w:r w:rsidR="00FE3B9E" w:rsidRPr="00FE3B9E">
        <w:rPr>
          <w:sz w:val="28"/>
          <w:szCs w:val="28"/>
          <w:shd w:val="clear" w:color="auto" w:fill="FFFFFF"/>
        </w:rPr>
        <w:t xml:space="preserve">, Д. З.  Международная экономическая </w:t>
      </w:r>
      <w:proofErr w:type="gramStart"/>
      <w:r w:rsidR="00FE3B9E" w:rsidRPr="00FE3B9E">
        <w:rPr>
          <w:sz w:val="28"/>
          <w:szCs w:val="28"/>
          <w:shd w:val="clear" w:color="auto" w:fill="FFFFFF"/>
        </w:rPr>
        <w:t>интеграция :</w:t>
      </w:r>
      <w:proofErr w:type="gramEnd"/>
      <w:r w:rsidR="00FE3B9E" w:rsidRPr="00FE3B9E">
        <w:rPr>
          <w:sz w:val="28"/>
          <w:szCs w:val="28"/>
          <w:shd w:val="clear" w:color="auto" w:fill="FFFFFF"/>
        </w:rPr>
        <w:t xml:space="preserve"> учебное пособие для вузов / Д. З. </w:t>
      </w:r>
      <w:proofErr w:type="spellStart"/>
      <w:r w:rsidR="00FE3B9E" w:rsidRPr="00FE3B9E">
        <w:rPr>
          <w:sz w:val="28"/>
          <w:szCs w:val="28"/>
          <w:shd w:val="clear" w:color="auto" w:fill="FFFFFF"/>
        </w:rPr>
        <w:t>Икромов</w:t>
      </w:r>
      <w:proofErr w:type="spellEnd"/>
      <w:r w:rsidR="00FE3B9E" w:rsidRPr="00FE3B9E">
        <w:rPr>
          <w:sz w:val="28"/>
          <w:szCs w:val="28"/>
          <w:shd w:val="clear" w:color="auto" w:fill="FFFFFF"/>
        </w:rPr>
        <w:t xml:space="preserve">. — 2-е изд., </w:t>
      </w:r>
      <w:proofErr w:type="spellStart"/>
      <w:r w:rsidR="00FE3B9E" w:rsidRPr="00FE3B9E">
        <w:rPr>
          <w:sz w:val="28"/>
          <w:szCs w:val="28"/>
          <w:shd w:val="clear" w:color="auto" w:fill="FFFFFF"/>
        </w:rPr>
        <w:t>перераб</w:t>
      </w:r>
      <w:proofErr w:type="spellEnd"/>
      <w:r w:rsidR="00FE3B9E" w:rsidRPr="00FE3B9E">
        <w:rPr>
          <w:sz w:val="28"/>
          <w:szCs w:val="28"/>
          <w:shd w:val="clear" w:color="auto" w:fill="FFFFFF"/>
        </w:rPr>
        <w:t xml:space="preserve">. и доп. — </w:t>
      </w:r>
      <w:proofErr w:type="gramStart"/>
      <w:r w:rsidR="00FE3B9E" w:rsidRPr="00FE3B9E">
        <w:rPr>
          <w:sz w:val="28"/>
          <w:szCs w:val="28"/>
          <w:shd w:val="clear" w:color="auto" w:fill="FFFFFF"/>
        </w:rPr>
        <w:t>Москва :</w:t>
      </w:r>
      <w:proofErr w:type="gramEnd"/>
      <w:r w:rsidR="00FE3B9E" w:rsidRPr="00FE3B9E">
        <w:rPr>
          <w:sz w:val="28"/>
          <w:szCs w:val="28"/>
          <w:shd w:val="clear" w:color="auto" w:fill="FFFFFF"/>
        </w:rPr>
        <w:t xml:space="preserve"> Издательство </w:t>
      </w:r>
      <w:proofErr w:type="spellStart"/>
      <w:r w:rsidR="00FE3B9E" w:rsidRPr="00FE3B9E">
        <w:rPr>
          <w:sz w:val="28"/>
          <w:szCs w:val="28"/>
          <w:shd w:val="clear" w:color="auto" w:fill="FFFFFF"/>
        </w:rPr>
        <w:t>Юрайт</w:t>
      </w:r>
      <w:proofErr w:type="spellEnd"/>
      <w:r w:rsidR="00FE3B9E" w:rsidRPr="00FE3B9E">
        <w:rPr>
          <w:sz w:val="28"/>
          <w:szCs w:val="28"/>
          <w:shd w:val="clear" w:color="auto" w:fill="FFFFFF"/>
        </w:rPr>
        <w:t xml:space="preserve">, 2024. — 99 с. — (Высшее образование). — ISBN 978-5-534-15476-4. </w:t>
      </w:r>
      <w:r w:rsidR="005F57FD" w:rsidRPr="005F57FD">
        <w:rPr>
          <w:sz w:val="28"/>
          <w:szCs w:val="28"/>
          <w:shd w:val="clear" w:color="auto" w:fill="FFFFFF"/>
        </w:rPr>
        <w:t>—</w:t>
      </w:r>
      <w:r w:rsidR="00FE3B9E" w:rsidRPr="00FE3B9E">
        <w:rPr>
          <w:sz w:val="28"/>
          <w:szCs w:val="28"/>
          <w:shd w:val="clear" w:color="auto" w:fill="FFFFFF"/>
        </w:rPr>
        <w:t xml:space="preserve"> Образовательная платформа </w:t>
      </w:r>
      <w:proofErr w:type="spellStart"/>
      <w:r w:rsidR="00FE3B9E" w:rsidRPr="00FE3B9E">
        <w:rPr>
          <w:sz w:val="28"/>
          <w:szCs w:val="28"/>
          <w:shd w:val="clear" w:color="auto" w:fill="FFFFFF"/>
        </w:rPr>
        <w:t>Юрайт</w:t>
      </w:r>
      <w:proofErr w:type="spellEnd"/>
      <w:r w:rsidR="00FE3B9E" w:rsidRPr="00FE3B9E">
        <w:rPr>
          <w:sz w:val="28"/>
          <w:szCs w:val="28"/>
          <w:shd w:val="clear" w:color="auto" w:fill="FFFFFF"/>
        </w:rPr>
        <w:t xml:space="preserve"> [сайт]. — URL: https://urait.ru/bcode/543721 (дата обращения: 07.11.2024).</w:t>
      </w:r>
      <w:r w:rsidR="00FE3B9E">
        <w:rPr>
          <w:sz w:val="28"/>
          <w:szCs w:val="28"/>
          <w:shd w:val="clear" w:color="auto" w:fill="FFFFFF"/>
        </w:rPr>
        <w:t xml:space="preserve"> </w:t>
      </w:r>
      <w:r w:rsidR="005F57FD" w:rsidRPr="005F57FD">
        <w:rPr>
          <w:sz w:val="28"/>
          <w:szCs w:val="28"/>
          <w:shd w:val="clear" w:color="auto" w:fill="FFFFFF"/>
        </w:rPr>
        <w:t xml:space="preserve">— </w:t>
      </w:r>
      <w:proofErr w:type="gramStart"/>
      <w:r w:rsidR="005F57FD" w:rsidRPr="005F57FD">
        <w:rPr>
          <w:sz w:val="28"/>
          <w:szCs w:val="28"/>
          <w:shd w:val="clear" w:color="auto" w:fill="FFFFFF"/>
        </w:rPr>
        <w:t>Текст :</w:t>
      </w:r>
      <w:proofErr w:type="gramEnd"/>
      <w:r w:rsidR="005F57FD" w:rsidRPr="005F57FD">
        <w:rPr>
          <w:sz w:val="28"/>
          <w:szCs w:val="28"/>
          <w:shd w:val="clear" w:color="auto" w:fill="FFFFFF"/>
        </w:rPr>
        <w:t xml:space="preserve"> электронный</w:t>
      </w:r>
      <w:r w:rsidR="005F57FD">
        <w:rPr>
          <w:sz w:val="28"/>
          <w:szCs w:val="28"/>
          <w:shd w:val="clear" w:color="auto" w:fill="FFFFFF"/>
        </w:rPr>
        <w:t>.</w:t>
      </w:r>
    </w:p>
    <w:p w14:paraId="52FF49D0" w14:textId="7AE1ED4B" w:rsidR="00FC072C" w:rsidRPr="005F57FD" w:rsidRDefault="00FC072C" w:rsidP="005F57FD">
      <w:pPr>
        <w:ind w:firstLine="709"/>
        <w:contextualSpacing/>
        <w:jc w:val="both"/>
        <w:rPr>
          <w:bCs/>
          <w:sz w:val="28"/>
          <w:szCs w:val="28"/>
        </w:rPr>
      </w:pPr>
      <w:r>
        <w:rPr>
          <w:bCs/>
          <w:sz w:val="28"/>
          <w:szCs w:val="28"/>
        </w:rPr>
        <w:t xml:space="preserve">2. </w:t>
      </w:r>
      <w:r w:rsidR="00FE3B9E" w:rsidRPr="00FE3B9E">
        <w:rPr>
          <w:bCs/>
          <w:sz w:val="28"/>
          <w:szCs w:val="28"/>
        </w:rPr>
        <w:t xml:space="preserve">Международные экономические отношения в глобальной </w:t>
      </w:r>
      <w:proofErr w:type="gramStart"/>
      <w:r w:rsidR="00FE3B9E" w:rsidRPr="00FE3B9E">
        <w:rPr>
          <w:bCs/>
          <w:sz w:val="28"/>
          <w:szCs w:val="28"/>
        </w:rPr>
        <w:t>экономике :</w:t>
      </w:r>
      <w:proofErr w:type="gramEnd"/>
      <w:r w:rsidR="00FE3B9E" w:rsidRPr="00FE3B9E">
        <w:rPr>
          <w:bCs/>
          <w:sz w:val="28"/>
          <w:szCs w:val="28"/>
        </w:rPr>
        <w:t xml:space="preserve"> учебник для вузов / И. Н. Платонова [и др.] ; под общей редакцией И. Н. Платоновой. — </w:t>
      </w:r>
      <w:proofErr w:type="gramStart"/>
      <w:r w:rsidR="00FE3B9E" w:rsidRPr="00FE3B9E">
        <w:rPr>
          <w:bCs/>
          <w:sz w:val="28"/>
          <w:szCs w:val="28"/>
        </w:rPr>
        <w:t>Москва :</w:t>
      </w:r>
      <w:proofErr w:type="gramEnd"/>
      <w:r w:rsidR="00FE3B9E" w:rsidRPr="00FE3B9E">
        <w:rPr>
          <w:bCs/>
          <w:sz w:val="28"/>
          <w:szCs w:val="28"/>
        </w:rPr>
        <w:t xml:space="preserve"> Издательство </w:t>
      </w:r>
      <w:proofErr w:type="spellStart"/>
      <w:r w:rsidR="00FE3B9E" w:rsidRPr="00FE3B9E">
        <w:rPr>
          <w:bCs/>
          <w:sz w:val="28"/>
          <w:szCs w:val="28"/>
        </w:rPr>
        <w:t>Юрайт</w:t>
      </w:r>
      <w:proofErr w:type="spellEnd"/>
      <w:r w:rsidR="00FE3B9E" w:rsidRPr="00FE3B9E">
        <w:rPr>
          <w:bCs/>
          <w:sz w:val="28"/>
          <w:szCs w:val="28"/>
        </w:rPr>
        <w:t xml:space="preserve">, 2024. — 528 с. — (Высшее образование). — ISBN 978-5-534-10040-2 </w:t>
      </w:r>
      <w:r w:rsidR="005F57FD" w:rsidRPr="005F57FD">
        <w:rPr>
          <w:bCs/>
          <w:sz w:val="28"/>
          <w:szCs w:val="28"/>
        </w:rPr>
        <w:t>—</w:t>
      </w:r>
      <w:r w:rsidR="00FE3B9E" w:rsidRPr="00FE3B9E">
        <w:rPr>
          <w:bCs/>
          <w:sz w:val="28"/>
          <w:szCs w:val="28"/>
        </w:rPr>
        <w:t xml:space="preserve"> Образовательная платформа </w:t>
      </w:r>
      <w:proofErr w:type="spellStart"/>
      <w:r w:rsidR="00FE3B9E" w:rsidRPr="00FE3B9E">
        <w:rPr>
          <w:bCs/>
          <w:sz w:val="28"/>
          <w:szCs w:val="28"/>
        </w:rPr>
        <w:t>Юрайт</w:t>
      </w:r>
      <w:proofErr w:type="spellEnd"/>
      <w:r w:rsidR="00FE3B9E" w:rsidRPr="00FE3B9E">
        <w:rPr>
          <w:bCs/>
          <w:sz w:val="28"/>
          <w:szCs w:val="28"/>
        </w:rPr>
        <w:t xml:space="preserve"> [сайт]. — URL: https://urait.ru/bcode/541757 (дата обращения: 07.11.2024).</w:t>
      </w:r>
      <w:r w:rsidR="00FE3B9E">
        <w:rPr>
          <w:bCs/>
          <w:sz w:val="28"/>
          <w:szCs w:val="28"/>
        </w:rPr>
        <w:t xml:space="preserve"> </w:t>
      </w:r>
      <w:r w:rsidR="005F57FD" w:rsidRPr="005F57FD">
        <w:rPr>
          <w:bCs/>
          <w:sz w:val="28"/>
          <w:szCs w:val="28"/>
        </w:rPr>
        <w:t>—</w:t>
      </w:r>
      <w:r w:rsidR="005F57FD">
        <w:rPr>
          <w:bCs/>
          <w:sz w:val="28"/>
          <w:szCs w:val="28"/>
        </w:rPr>
        <w:t xml:space="preserve"> </w:t>
      </w:r>
      <w:proofErr w:type="gramStart"/>
      <w:r w:rsidR="005F57FD" w:rsidRPr="005F57FD">
        <w:rPr>
          <w:bCs/>
          <w:sz w:val="28"/>
          <w:szCs w:val="28"/>
        </w:rPr>
        <w:t>Текст :</w:t>
      </w:r>
      <w:proofErr w:type="gramEnd"/>
      <w:r w:rsidR="005F57FD" w:rsidRPr="005F57FD">
        <w:rPr>
          <w:bCs/>
          <w:sz w:val="28"/>
          <w:szCs w:val="28"/>
        </w:rPr>
        <w:t xml:space="preserve"> электронный</w:t>
      </w:r>
      <w:r w:rsidR="005F57FD">
        <w:rPr>
          <w:bCs/>
          <w:sz w:val="28"/>
          <w:szCs w:val="28"/>
        </w:rPr>
        <w:t>.</w:t>
      </w:r>
    </w:p>
    <w:p w14:paraId="26BF9BB6" w14:textId="7E753931" w:rsidR="00FC072C" w:rsidRDefault="00FC072C" w:rsidP="00FC072C">
      <w:pPr>
        <w:ind w:firstLine="709"/>
        <w:contextualSpacing/>
        <w:jc w:val="both"/>
        <w:rPr>
          <w:sz w:val="28"/>
          <w:szCs w:val="28"/>
          <w:shd w:val="clear" w:color="auto" w:fill="FFFFFF"/>
        </w:rPr>
      </w:pPr>
      <w:r>
        <w:rPr>
          <w:sz w:val="28"/>
          <w:szCs w:val="28"/>
        </w:rPr>
        <w:t xml:space="preserve">3. </w:t>
      </w:r>
      <w:r w:rsidR="00E92928" w:rsidRPr="00E92928">
        <w:rPr>
          <w:sz w:val="28"/>
          <w:szCs w:val="28"/>
        </w:rPr>
        <w:t xml:space="preserve">Михайленко, Е. Б.  </w:t>
      </w:r>
      <w:proofErr w:type="spellStart"/>
      <w:r w:rsidR="00E92928" w:rsidRPr="00E92928">
        <w:rPr>
          <w:sz w:val="28"/>
          <w:szCs w:val="28"/>
        </w:rPr>
        <w:t>Регионалистика</w:t>
      </w:r>
      <w:proofErr w:type="spellEnd"/>
      <w:r w:rsidR="00E92928" w:rsidRPr="00E92928">
        <w:rPr>
          <w:sz w:val="28"/>
          <w:szCs w:val="28"/>
        </w:rPr>
        <w:t xml:space="preserve">. Классические и современные </w:t>
      </w:r>
      <w:proofErr w:type="gramStart"/>
      <w:r w:rsidR="00E92928" w:rsidRPr="00E92928">
        <w:rPr>
          <w:sz w:val="28"/>
          <w:szCs w:val="28"/>
        </w:rPr>
        <w:t>подходы :</w:t>
      </w:r>
      <w:proofErr w:type="gramEnd"/>
      <w:r w:rsidR="00E92928" w:rsidRPr="00E92928">
        <w:rPr>
          <w:sz w:val="28"/>
          <w:szCs w:val="28"/>
        </w:rPr>
        <w:t xml:space="preserve"> учебное пособие для вузов / Е. Б. Михайленко ; под научной редакцией М. М. Лебедевой. — </w:t>
      </w:r>
      <w:proofErr w:type="gramStart"/>
      <w:r w:rsidR="00E92928" w:rsidRPr="00E92928">
        <w:rPr>
          <w:sz w:val="28"/>
          <w:szCs w:val="28"/>
        </w:rPr>
        <w:t>Москва :</w:t>
      </w:r>
      <w:proofErr w:type="gramEnd"/>
      <w:r w:rsidR="00E92928" w:rsidRPr="00E92928">
        <w:rPr>
          <w:sz w:val="28"/>
          <w:szCs w:val="28"/>
        </w:rPr>
        <w:t xml:space="preserve"> Издательство </w:t>
      </w:r>
      <w:proofErr w:type="spellStart"/>
      <w:r w:rsidR="00E92928" w:rsidRPr="00E92928">
        <w:rPr>
          <w:sz w:val="28"/>
          <w:szCs w:val="28"/>
        </w:rPr>
        <w:t>Юрайт</w:t>
      </w:r>
      <w:proofErr w:type="spellEnd"/>
      <w:r w:rsidR="00E92928" w:rsidRPr="00E92928">
        <w:rPr>
          <w:sz w:val="28"/>
          <w:szCs w:val="28"/>
        </w:rPr>
        <w:t xml:space="preserve">, 2022. — 116 с. — (Высшее образование). — ISBN 978-5-534-09920-1. </w:t>
      </w:r>
      <w:r w:rsidR="005F57FD" w:rsidRPr="005F57FD">
        <w:rPr>
          <w:sz w:val="28"/>
          <w:szCs w:val="28"/>
        </w:rPr>
        <w:t>—</w:t>
      </w:r>
      <w:r w:rsidR="00E92928" w:rsidRPr="00E92928">
        <w:rPr>
          <w:sz w:val="28"/>
          <w:szCs w:val="28"/>
        </w:rPr>
        <w:t xml:space="preserve">Образовательная платформа </w:t>
      </w:r>
      <w:proofErr w:type="spellStart"/>
      <w:r w:rsidR="00E92928" w:rsidRPr="00E92928">
        <w:rPr>
          <w:sz w:val="28"/>
          <w:szCs w:val="28"/>
        </w:rPr>
        <w:t>Юрайт</w:t>
      </w:r>
      <w:proofErr w:type="spellEnd"/>
      <w:r w:rsidR="00E92928" w:rsidRPr="00E92928">
        <w:rPr>
          <w:sz w:val="28"/>
          <w:szCs w:val="28"/>
        </w:rPr>
        <w:t xml:space="preserve"> [сайт]. — URL: </w:t>
      </w:r>
      <w:r w:rsidR="00E92928" w:rsidRPr="00E92928">
        <w:rPr>
          <w:sz w:val="28"/>
          <w:szCs w:val="28"/>
        </w:rPr>
        <w:lastRenderedPageBreak/>
        <w:t>https://urait.ru/bcode/493492 (дата обращения: 07.11.2024).</w:t>
      </w:r>
      <w:r w:rsidR="00E92928">
        <w:rPr>
          <w:sz w:val="28"/>
          <w:szCs w:val="28"/>
        </w:rPr>
        <w:t xml:space="preserve"> </w:t>
      </w:r>
      <w:r w:rsidR="005F57FD" w:rsidRPr="005F57FD">
        <w:rPr>
          <w:sz w:val="28"/>
          <w:szCs w:val="28"/>
        </w:rPr>
        <w:t xml:space="preserve">— </w:t>
      </w:r>
      <w:proofErr w:type="gramStart"/>
      <w:r w:rsidR="005F57FD" w:rsidRPr="005F57FD">
        <w:rPr>
          <w:sz w:val="28"/>
          <w:szCs w:val="28"/>
        </w:rPr>
        <w:t>Текст :</w:t>
      </w:r>
      <w:proofErr w:type="gramEnd"/>
      <w:r w:rsidR="005F57FD" w:rsidRPr="005F57FD">
        <w:rPr>
          <w:sz w:val="28"/>
          <w:szCs w:val="28"/>
        </w:rPr>
        <w:t xml:space="preserve"> электронный</w:t>
      </w:r>
      <w:r w:rsidR="005F57FD">
        <w:rPr>
          <w:sz w:val="28"/>
          <w:szCs w:val="28"/>
        </w:rPr>
        <w:t>.</w:t>
      </w:r>
    </w:p>
    <w:p w14:paraId="1CCCC674" w14:textId="77777777" w:rsidR="00FC072C" w:rsidRPr="00CA7B7F" w:rsidRDefault="00FC072C" w:rsidP="00FC072C">
      <w:pPr>
        <w:ind w:firstLine="708"/>
        <w:jc w:val="both"/>
        <w:rPr>
          <w:b/>
          <w:sz w:val="28"/>
          <w:szCs w:val="28"/>
          <w:lang w:eastAsia="en-US"/>
        </w:rPr>
      </w:pPr>
      <w:r>
        <w:rPr>
          <w:b/>
          <w:sz w:val="28"/>
          <w:szCs w:val="28"/>
          <w:lang w:eastAsia="en-US"/>
        </w:rPr>
        <w:t xml:space="preserve">8.2. </w:t>
      </w:r>
      <w:r w:rsidRPr="00CA7B7F">
        <w:rPr>
          <w:b/>
          <w:sz w:val="28"/>
          <w:szCs w:val="28"/>
          <w:lang w:eastAsia="en-US"/>
        </w:rPr>
        <w:t>Дополнительная литература</w:t>
      </w:r>
    </w:p>
    <w:p w14:paraId="2BADCAB9" w14:textId="56126B93" w:rsidR="005F57FD" w:rsidRPr="005F57FD" w:rsidRDefault="00194B7D" w:rsidP="005F57FD">
      <w:pPr>
        <w:ind w:firstLine="709"/>
        <w:contextualSpacing/>
        <w:jc w:val="both"/>
        <w:rPr>
          <w:sz w:val="28"/>
          <w:szCs w:val="28"/>
          <w:shd w:val="clear" w:color="auto" w:fill="FFFFFF"/>
        </w:rPr>
      </w:pPr>
      <w:r>
        <w:rPr>
          <w:sz w:val="28"/>
          <w:szCs w:val="28"/>
          <w:shd w:val="clear" w:color="auto" w:fill="FFFFFF"/>
        </w:rPr>
        <w:t>4</w:t>
      </w:r>
      <w:r w:rsidR="00FC072C">
        <w:rPr>
          <w:sz w:val="28"/>
          <w:szCs w:val="28"/>
          <w:shd w:val="clear" w:color="auto" w:fill="FFFFFF"/>
        </w:rPr>
        <w:t xml:space="preserve">. </w:t>
      </w:r>
      <w:proofErr w:type="spellStart"/>
      <w:r w:rsidR="005F57FD" w:rsidRPr="005F57FD">
        <w:rPr>
          <w:sz w:val="28"/>
          <w:szCs w:val="28"/>
          <w:shd w:val="clear" w:color="auto" w:fill="FFFFFF"/>
        </w:rPr>
        <w:t>Багаева</w:t>
      </w:r>
      <w:proofErr w:type="spellEnd"/>
      <w:r w:rsidR="005F57FD" w:rsidRPr="005F57FD">
        <w:rPr>
          <w:sz w:val="28"/>
          <w:szCs w:val="28"/>
          <w:shd w:val="clear" w:color="auto" w:fill="FFFFFF"/>
        </w:rPr>
        <w:t xml:space="preserve">, А. В.  Правовые основы европейской </w:t>
      </w:r>
      <w:proofErr w:type="gramStart"/>
      <w:r w:rsidR="005F57FD" w:rsidRPr="005F57FD">
        <w:rPr>
          <w:sz w:val="28"/>
          <w:szCs w:val="28"/>
          <w:shd w:val="clear" w:color="auto" w:fill="FFFFFF"/>
        </w:rPr>
        <w:t>интеграции :</w:t>
      </w:r>
      <w:proofErr w:type="gramEnd"/>
      <w:r w:rsidR="005F57FD" w:rsidRPr="005F57FD">
        <w:rPr>
          <w:sz w:val="28"/>
          <w:szCs w:val="28"/>
          <w:shd w:val="clear" w:color="auto" w:fill="FFFFFF"/>
        </w:rPr>
        <w:t xml:space="preserve"> учебное пособие для вузов / А. В. </w:t>
      </w:r>
      <w:proofErr w:type="spellStart"/>
      <w:r w:rsidR="005F57FD" w:rsidRPr="005F57FD">
        <w:rPr>
          <w:sz w:val="28"/>
          <w:szCs w:val="28"/>
          <w:shd w:val="clear" w:color="auto" w:fill="FFFFFF"/>
        </w:rPr>
        <w:t>Багаева</w:t>
      </w:r>
      <w:proofErr w:type="spellEnd"/>
      <w:r w:rsidR="005F57FD" w:rsidRPr="005F57FD">
        <w:rPr>
          <w:sz w:val="28"/>
          <w:szCs w:val="28"/>
          <w:shd w:val="clear" w:color="auto" w:fill="FFFFFF"/>
        </w:rPr>
        <w:t xml:space="preserve">, Л. О. Терновая. — 2-е изд., </w:t>
      </w:r>
      <w:proofErr w:type="spellStart"/>
      <w:r w:rsidR="005F57FD" w:rsidRPr="005F57FD">
        <w:rPr>
          <w:sz w:val="28"/>
          <w:szCs w:val="28"/>
          <w:shd w:val="clear" w:color="auto" w:fill="FFFFFF"/>
        </w:rPr>
        <w:t>испр</w:t>
      </w:r>
      <w:proofErr w:type="spellEnd"/>
      <w:r w:rsidR="005F57FD" w:rsidRPr="005F57FD">
        <w:rPr>
          <w:sz w:val="28"/>
          <w:szCs w:val="28"/>
          <w:shd w:val="clear" w:color="auto" w:fill="FFFFFF"/>
        </w:rPr>
        <w:t xml:space="preserve">. и доп. — </w:t>
      </w:r>
      <w:proofErr w:type="gramStart"/>
      <w:r w:rsidR="005F57FD" w:rsidRPr="005F57FD">
        <w:rPr>
          <w:sz w:val="28"/>
          <w:szCs w:val="28"/>
          <w:shd w:val="clear" w:color="auto" w:fill="FFFFFF"/>
        </w:rPr>
        <w:t>Москва :</w:t>
      </w:r>
      <w:proofErr w:type="gramEnd"/>
      <w:r w:rsidR="005F57FD" w:rsidRPr="005F57FD">
        <w:rPr>
          <w:sz w:val="28"/>
          <w:szCs w:val="28"/>
          <w:shd w:val="clear" w:color="auto" w:fill="FFFFFF"/>
        </w:rPr>
        <w:t xml:space="preserve"> Издательство </w:t>
      </w:r>
      <w:proofErr w:type="spellStart"/>
      <w:r w:rsidR="005F57FD" w:rsidRPr="005F57FD">
        <w:rPr>
          <w:sz w:val="28"/>
          <w:szCs w:val="28"/>
          <w:shd w:val="clear" w:color="auto" w:fill="FFFFFF"/>
        </w:rPr>
        <w:t>Юрайт</w:t>
      </w:r>
      <w:proofErr w:type="spellEnd"/>
      <w:r w:rsidR="005F57FD" w:rsidRPr="005F57FD">
        <w:rPr>
          <w:sz w:val="28"/>
          <w:szCs w:val="28"/>
          <w:shd w:val="clear" w:color="auto" w:fill="FFFFFF"/>
        </w:rPr>
        <w:t xml:space="preserve">, 2024. — 266 с. — (Высшее образование). — ISBN 978-5-534-09673-6. — Образовательная платформа </w:t>
      </w:r>
      <w:proofErr w:type="spellStart"/>
      <w:r w:rsidR="005F57FD" w:rsidRPr="005F57FD">
        <w:rPr>
          <w:sz w:val="28"/>
          <w:szCs w:val="28"/>
          <w:shd w:val="clear" w:color="auto" w:fill="FFFFFF"/>
        </w:rPr>
        <w:t>Юрайт</w:t>
      </w:r>
      <w:proofErr w:type="spellEnd"/>
      <w:r w:rsidR="005F57FD" w:rsidRPr="005F57FD">
        <w:rPr>
          <w:sz w:val="28"/>
          <w:szCs w:val="28"/>
          <w:shd w:val="clear" w:color="auto" w:fill="FFFFFF"/>
        </w:rPr>
        <w:t xml:space="preserve"> [сайт]. — URL: https://urait.ru/bcode/538070 (дата обращения: 07.11.2024). — </w:t>
      </w:r>
      <w:proofErr w:type="gramStart"/>
      <w:r w:rsidR="005F57FD" w:rsidRPr="005F57FD">
        <w:rPr>
          <w:sz w:val="28"/>
          <w:szCs w:val="28"/>
          <w:shd w:val="clear" w:color="auto" w:fill="FFFFFF"/>
        </w:rPr>
        <w:t>Текст :</w:t>
      </w:r>
      <w:proofErr w:type="gramEnd"/>
      <w:r w:rsidR="005F57FD" w:rsidRPr="005F57FD">
        <w:rPr>
          <w:sz w:val="28"/>
          <w:szCs w:val="28"/>
          <w:shd w:val="clear" w:color="auto" w:fill="FFFFFF"/>
        </w:rPr>
        <w:t xml:space="preserve"> электронный</w:t>
      </w:r>
      <w:r w:rsidR="005F57FD">
        <w:rPr>
          <w:sz w:val="28"/>
          <w:szCs w:val="28"/>
          <w:shd w:val="clear" w:color="auto" w:fill="FFFFFF"/>
        </w:rPr>
        <w:t>.</w:t>
      </w:r>
    </w:p>
    <w:p w14:paraId="0E7E09E1" w14:textId="7C903307" w:rsidR="00FC072C" w:rsidRDefault="00194B7D" w:rsidP="005F57FD">
      <w:pPr>
        <w:ind w:firstLine="709"/>
        <w:contextualSpacing/>
        <w:jc w:val="both"/>
        <w:rPr>
          <w:sz w:val="28"/>
          <w:szCs w:val="28"/>
          <w:shd w:val="clear" w:color="auto" w:fill="FFFFFF"/>
        </w:rPr>
      </w:pPr>
      <w:r>
        <w:rPr>
          <w:sz w:val="28"/>
          <w:szCs w:val="28"/>
          <w:shd w:val="clear" w:color="auto" w:fill="FFFFFF"/>
        </w:rPr>
        <w:t>5</w:t>
      </w:r>
      <w:r w:rsidR="00FC072C">
        <w:rPr>
          <w:sz w:val="28"/>
          <w:szCs w:val="28"/>
          <w:shd w:val="clear" w:color="auto" w:fill="FFFFFF"/>
        </w:rPr>
        <w:t xml:space="preserve">. </w:t>
      </w:r>
      <w:r w:rsidR="00637E0C" w:rsidRPr="00637E0C">
        <w:rPr>
          <w:sz w:val="28"/>
          <w:szCs w:val="28"/>
          <w:shd w:val="clear" w:color="auto" w:fill="FFFFFF"/>
        </w:rPr>
        <w:t xml:space="preserve">Доронина, Н. Г. Правовая модель экономической интеграции в странах Латинской </w:t>
      </w:r>
      <w:proofErr w:type="gramStart"/>
      <w:r w:rsidR="00637E0C" w:rsidRPr="00637E0C">
        <w:rPr>
          <w:sz w:val="28"/>
          <w:szCs w:val="28"/>
          <w:shd w:val="clear" w:color="auto" w:fill="FFFFFF"/>
        </w:rPr>
        <w:t>Америки :</w:t>
      </w:r>
      <w:proofErr w:type="gramEnd"/>
      <w:r w:rsidR="00637E0C" w:rsidRPr="00637E0C">
        <w:rPr>
          <w:sz w:val="28"/>
          <w:szCs w:val="28"/>
          <w:shd w:val="clear" w:color="auto" w:fill="FFFFFF"/>
        </w:rPr>
        <w:t xml:space="preserve"> монография / Н.Г. Доронина. — </w:t>
      </w:r>
      <w:proofErr w:type="gramStart"/>
      <w:r w:rsidR="00637E0C" w:rsidRPr="00637E0C">
        <w:rPr>
          <w:sz w:val="28"/>
          <w:szCs w:val="28"/>
          <w:shd w:val="clear" w:color="auto" w:fill="FFFFFF"/>
        </w:rPr>
        <w:t>Москва :</w:t>
      </w:r>
      <w:proofErr w:type="gramEnd"/>
      <w:r w:rsidR="00637E0C" w:rsidRPr="00637E0C">
        <w:rPr>
          <w:sz w:val="28"/>
          <w:szCs w:val="28"/>
          <w:shd w:val="clear" w:color="auto" w:fill="FFFFFF"/>
        </w:rPr>
        <w:t xml:space="preserve"> Институт законодательства и сравнительного правоведения при Правительстве Российской Федерации : ИНФРА-М, 2020. — 168 с. — www.dx.doi.org/10.12737/21500. - ISBN 978-5-16-012474-2. - </w:t>
      </w:r>
      <w:r w:rsidR="005F57FD">
        <w:rPr>
          <w:sz w:val="28"/>
          <w:szCs w:val="28"/>
          <w:shd w:val="clear" w:color="auto" w:fill="FFFFFF"/>
        </w:rPr>
        <w:t xml:space="preserve">ЭБС </w:t>
      </w:r>
      <w:r w:rsidR="005F57FD">
        <w:rPr>
          <w:sz w:val="28"/>
          <w:szCs w:val="28"/>
          <w:shd w:val="clear" w:color="auto" w:fill="FFFFFF"/>
          <w:lang w:val="en-US"/>
        </w:rPr>
        <w:t>ZNANIUM</w:t>
      </w:r>
      <w:r w:rsidR="005F57FD" w:rsidRPr="005F57FD">
        <w:rPr>
          <w:sz w:val="28"/>
          <w:szCs w:val="28"/>
          <w:shd w:val="clear" w:color="auto" w:fill="FFFFFF"/>
        </w:rPr>
        <w:t xml:space="preserve">. - </w:t>
      </w:r>
      <w:r w:rsidR="00637E0C" w:rsidRPr="00637E0C">
        <w:rPr>
          <w:sz w:val="28"/>
          <w:szCs w:val="28"/>
          <w:shd w:val="clear" w:color="auto" w:fill="FFFFFF"/>
        </w:rPr>
        <w:t xml:space="preserve">URL: https://znanium.com/catalog/product/1047134 (дата обращения: 07.11.2024). </w:t>
      </w:r>
      <w:r w:rsidR="005F57FD" w:rsidRPr="005F57FD">
        <w:rPr>
          <w:sz w:val="28"/>
          <w:szCs w:val="28"/>
          <w:shd w:val="clear" w:color="auto" w:fill="FFFFFF"/>
        </w:rPr>
        <w:t xml:space="preserve">- </w:t>
      </w:r>
      <w:proofErr w:type="gramStart"/>
      <w:r w:rsidR="005F57FD" w:rsidRPr="005F57FD">
        <w:rPr>
          <w:sz w:val="28"/>
          <w:szCs w:val="28"/>
          <w:shd w:val="clear" w:color="auto" w:fill="FFFFFF"/>
        </w:rPr>
        <w:t>Текст :</w:t>
      </w:r>
      <w:proofErr w:type="gramEnd"/>
      <w:r w:rsidR="005F57FD" w:rsidRPr="005F57FD">
        <w:rPr>
          <w:sz w:val="28"/>
          <w:szCs w:val="28"/>
          <w:shd w:val="clear" w:color="auto" w:fill="FFFFFF"/>
        </w:rPr>
        <w:t xml:space="preserve"> электронный.</w:t>
      </w:r>
    </w:p>
    <w:p w14:paraId="144DAA5F" w14:textId="7BA5A421" w:rsidR="00FC072C" w:rsidRPr="005F57FD" w:rsidRDefault="00194B7D" w:rsidP="00FC072C">
      <w:pPr>
        <w:ind w:firstLine="709"/>
        <w:contextualSpacing/>
        <w:jc w:val="both"/>
        <w:rPr>
          <w:sz w:val="28"/>
          <w:szCs w:val="28"/>
          <w:shd w:val="clear" w:color="auto" w:fill="FFFFFF"/>
        </w:rPr>
      </w:pPr>
      <w:r>
        <w:rPr>
          <w:sz w:val="28"/>
          <w:szCs w:val="28"/>
          <w:shd w:val="clear" w:color="auto" w:fill="FFFFFF"/>
        </w:rPr>
        <w:t>6</w:t>
      </w:r>
      <w:r w:rsidR="00FC072C">
        <w:rPr>
          <w:sz w:val="28"/>
          <w:szCs w:val="28"/>
          <w:shd w:val="clear" w:color="auto" w:fill="FFFFFF"/>
        </w:rPr>
        <w:t xml:space="preserve">. </w:t>
      </w:r>
      <w:proofErr w:type="spellStart"/>
      <w:r w:rsidR="005F57FD" w:rsidRPr="005F57FD">
        <w:rPr>
          <w:sz w:val="28"/>
          <w:szCs w:val="28"/>
          <w:shd w:val="clear" w:color="auto" w:fill="FFFFFF"/>
        </w:rPr>
        <w:t>Лунёв</w:t>
      </w:r>
      <w:proofErr w:type="spellEnd"/>
      <w:r w:rsidR="005F57FD" w:rsidRPr="005F57FD">
        <w:rPr>
          <w:sz w:val="28"/>
          <w:szCs w:val="28"/>
          <w:shd w:val="clear" w:color="auto" w:fill="FFFFFF"/>
        </w:rPr>
        <w:t xml:space="preserve">, С. И.  Регионализация и интеграция: Индия и Южная </w:t>
      </w:r>
      <w:proofErr w:type="gramStart"/>
      <w:r w:rsidR="005F57FD" w:rsidRPr="005F57FD">
        <w:rPr>
          <w:sz w:val="28"/>
          <w:szCs w:val="28"/>
          <w:shd w:val="clear" w:color="auto" w:fill="FFFFFF"/>
        </w:rPr>
        <w:t>Азия :</w:t>
      </w:r>
      <w:proofErr w:type="gramEnd"/>
      <w:r w:rsidR="005F57FD" w:rsidRPr="005F57FD">
        <w:rPr>
          <w:sz w:val="28"/>
          <w:szCs w:val="28"/>
          <w:shd w:val="clear" w:color="auto" w:fill="FFFFFF"/>
        </w:rPr>
        <w:t xml:space="preserve"> учебное пособие для вузов / С. И. </w:t>
      </w:r>
      <w:proofErr w:type="spellStart"/>
      <w:r w:rsidR="005F57FD" w:rsidRPr="005F57FD">
        <w:rPr>
          <w:sz w:val="28"/>
          <w:szCs w:val="28"/>
          <w:shd w:val="clear" w:color="auto" w:fill="FFFFFF"/>
        </w:rPr>
        <w:t>Лунёв</w:t>
      </w:r>
      <w:proofErr w:type="spellEnd"/>
      <w:r w:rsidR="005F57FD" w:rsidRPr="005F57FD">
        <w:rPr>
          <w:sz w:val="28"/>
          <w:szCs w:val="28"/>
          <w:shd w:val="clear" w:color="auto" w:fill="FFFFFF"/>
        </w:rPr>
        <w:t xml:space="preserve">. — </w:t>
      </w:r>
      <w:proofErr w:type="gramStart"/>
      <w:r w:rsidR="005F57FD" w:rsidRPr="005F57FD">
        <w:rPr>
          <w:sz w:val="28"/>
          <w:szCs w:val="28"/>
          <w:shd w:val="clear" w:color="auto" w:fill="FFFFFF"/>
        </w:rPr>
        <w:t>Москва :</w:t>
      </w:r>
      <w:proofErr w:type="gramEnd"/>
      <w:r w:rsidR="005F57FD" w:rsidRPr="005F57FD">
        <w:rPr>
          <w:sz w:val="28"/>
          <w:szCs w:val="28"/>
          <w:shd w:val="clear" w:color="auto" w:fill="FFFFFF"/>
        </w:rPr>
        <w:t xml:space="preserve"> Издательство </w:t>
      </w:r>
      <w:proofErr w:type="spellStart"/>
      <w:r w:rsidR="005F57FD" w:rsidRPr="005F57FD">
        <w:rPr>
          <w:sz w:val="28"/>
          <w:szCs w:val="28"/>
          <w:shd w:val="clear" w:color="auto" w:fill="FFFFFF"/>
        </w:rPr>
        <w:t>Юрайт</w:t>
      </w:r>
      <w:proofErr w:type="spellEnd"/>
      <w:r w:rsidR="005F57FD" w:rsidRPr="005F57FD">
        <w:rPr>
          <w:sz w:val="28"/>
          <w:szCs w:val="28"/>
          <w:shd w:val="clear" w:color="auto" w:fill="FFFFFF"/>
        </w:rPr>
        <w:t xml:space="preserve">, 2024. — 304 с. — (Высшее образование). — ISBN 978-5-534-11242-9. —  Образовательная платформа </w:t>
      </w:r>
      <w:proofErr w:type="spellStart"/>
      <w:r w:rsidR="005F57FD" w:rsidRPr="005F57FD">
        <w:rPr>
          <w:sz w:val="28"/>
          <w:szCs w:val="28"/>
          <w:shd w:val="clear" w:color="auto" w:fill="FFFFFF"/>
        </w:rPr>
        <w:t>Юрайт</w:t>
      </w:r>
      <w:proofErr w:type="spellEnd"/>
      <w:r w:rsidR="005F57FD" w:rsidRPr="005F57FD">
        <w:rPr>
          <w:sz w:val="28"/>
          <w:szCs w:val="28"/>
          <w:shd w:val="clear" w:color="auto" w:fill="FFFFFF"/>
        </w:rPr>
        <w:t xml:space="preserve"> [сайт]. — URL: https://urait.ru/bcode/542466 (дата обращения: 07.11.2024).</w:t>
      </w:r>
      <w:r w:rsidR="005F57FD" w:rsidRPr="005F57FD">
        <w:t xml:space="preserve"> </w:t>
      </w:r>
      <w:r w:rsidR="005F57FD" w:rsidRPr="005F57FD">
        <w:rPr>
          <w:sz w:val="28"/>
          <w:szCs w:val="28"/>
          <w:shd w:val="clear" w:color="auto" w:fill="FFFFFF"/>
        </w:rPr>
        <w:t xml:space="preserve">— </w:t>
      </w:r>
      <w:proofErr w:type="gramStart"/>
      <w:r w:rsidR="005F57FD" w:rsidRPr="005F57FD">
        <w:rPr>
          <w:sz w:val="28"/>
          <w:szCs w:val="28"/>
          <w:shd w:val="clear" w:color="auto" w:fill="FFFFFF"/>
        </w:rPr>
        <w:t>Текст :</w:t>
      </w:r>
      <w:proofErr w:type="gramEnd"/>
      <w:r w:rsidR="005F57FD" w:rsidRPr="005F57FD">
        <w:rPr>
          <w:sz w:val="28"/>
          <w:szCs w:val="28"/>
          <w:shd w:val="clear" w:color="auto" w:fill="FFFFFF"/>
        </w:rPr>
        <w:t xml:space="preserve"> электронный.</w:t>
      </w:r>
    </w:p>
    <w:p w14:paraId="028DC9BE" w14:textId="53EDA319" w:rsidR="00FC072C" w:rsidRPr="00CE6236" w:rsidRDefault="00194B7D" w:rsidP="00CE6236">
      <w:pPr>
        <w:ind w:firstLine="709"/>
        <w:contextualSpacing/>
        <w:jc w:val="both"/>
        <w:rPr>
          <w:sz w:val="28"/>
          <w:szCs w:val="28"/>
          <w:shd w:val="clear" w:color="auto" w:fill="FFFFFF"/>
        </w:rPr>
      </w:pPr>
      <w:r>
        <w:rPr>
          <w:sz w:val="28"/>
          <w:szCs w:val="28"/>
          <w:shd w:val="clear" w:color="auto" w:fill="FFFFFF"/>
        </w:rPr>
        <w:t>7</w:t>
      </w:r>
      <w:r w:rsidR="00FC072C">
        <w:rPr>
          <w:sz w:val="28"/>
          <w:szCs w:val="28"/>
          <w:shd w:val="clear" w:color="auto" w:fill="FFFFFF"/>
        </w:rPr>
        <w:t xml:space="preserve">. </w:t>
      </w:r>
      <w:r w:rsidR="00E72584" w:rsidRPr="00E72584">
        <w:rPr>
          <w:sz w:val="28"/>
          <w:szCs w:val="28"/>
          <w:shd w:val="clear" w:color="auto" w:fill="FFFFFF"/>
        </w:rPr>
        <w:t xml:space="preserve">Кузнецова, Г. В.  Россия в системе международных экономических </w:t>
      </w:r>
      <w:proofErr w:type="gramStart"/>
      <w:r w:rsidR="00E72584" w:rsidRPr="00E72584">
        <w:rPr>
          <w:sz w:val="28"/>
          <w:szCs w:val="28"/>
          <w:shd w:val="clear" w:color="auto" w:fill="FFFFFF"/>
        </w:rPr>
        <w:t>отношений :</w:t>
      </w:r>
      <w:proofErr w:type="gramEnd"/>
      <w:r w:rsidR="00E72584" w:rsidRPr="00E72584">
        <w:rPr>
          <w:sz w:val="28"/>
          <w:szCs w:val="28"/>
          <w:shd w:val="clear" w:color="auto" w:fill="FFFFFF"/>
        </w:rPr>
        <w:t xml:space="preserve"> учебник и практикум для вузов / Г. В. Кузнецова. — 3-е изд., </w:t>
      </w:r>
      <w:proofErr w:type="spellStart"/>
      <w:r w:rsidR="00E72584" w:rsidRPr="00E72584">
        <w:rPr>
          <w:sz w:val="28"/>
          <w:szCs w:val="28"/>
          <w:shd w:val="clear" w:color="auto" w:fill="FFFFFF"/>
        </w:rPr>
        <w:t>перераб</w:t>
      </w:r>
      <w:proofErr w:type="spellEnd"/>
      <w:r w:rsidR="00E72584" w:rsidRPr="00E72584">
        <w:rPr>
          <w:sz w:val="28"/>
          <w:szCs w:val="28"/>
          <w:shd w:val="clear" w:color="auto" w:fill="FFFFFF"/>
        </w:rPr>
        <w:t xml:space="preserve">. и доп. — </w:t>
      </w:r>
      <w:proofErr w:type="gramStart"/>
      <w:r w:rsidR="00E72584" w:rsidRPr="00E72584">
        <w:rPr>
          <w:sz w:val="28"/>
          <w:szCs w:val="28"/>
          <w:shd w:val="clear" w:color="auto" w:fill="FFFFFF"/>
        </w:rPr>
        <w:t>Москва :</w:t>
      </w:r>
      <w:proofErr w:type="gramEnd"/>
      <w:r w:rsidR="00E72584" w:rsidRPr="00E72584">
        <w:rPr>
          <w:sz w:val="28"/>
          <w:szCs w:val="28"/>
          <w:shd w:val="clear" w:color="auto" w:fill="FFFFFF"/>
        </w:rPr>
        <w:t xml:space="preserve"> Издательство </w:t>
      </w:r>
      <w:proofErr w:type="spellStart"/>
      <w:r w:rsidR="00E72584" w:rsidRPr="00E72584">
        <w:rPr>
          <w:sz w:val="28"/>
          <w:szCs w:val="28"/>
          <w:shd w:val="clear" w:color="auto" w:fill="FFFFFF"/>
        </w:rPr>
        <w:t>Юрайт</w:t>
      </w:r>
      <w:proofErr w:type="spellEnd"/>
      <w:r w:rsidR="00E72584" w:rsidRPr="00E72584">
        <w:rPr>
          <w:sz w:val="28"/>
          <w:szCs w:val="28"/>
          <w:shd w:val="clear" w:color="auto" w:fill="FFFFFF"/>
        </w:rPr>
        <w:t xml:space="preserve">, 2024. — 541 с. — (Высшее образование). — ISBN 978-5-534-14571-7. </w:t>
      </w:r>
      <w:r w:rsidR="00CE6236" w:rsidRPr="00CE6236">
        <w:rPr>
          <w:sz w:val="28"/>
          <w:szCs w:val="28"/>
          <w:shd w:val="clear" w:color="auto" w:fill="FFFFFF"/>
        </w:rPr>
        <w:t>—</w:t>
      </w:r>
      <w:r w:rsidR="00E72584" w:rsidRPr="00E72584">
        <w:rPr>
          <w:sz w:val="28"/>
          <w:szCs w:val="28"/>
          <w:shd w:val="clear" w:color="auto" w:fill="FFFFFF"/>
        </w:rPr>
        <w:t xml:space="preserve"> Образовательная платформа </w:t>
      </w:r>
      <w:proofErr w:type="spellStart"/>
      <w:r w:rsidR="00E72584" w:rsidRPr="00E72584">
        <w:rPr>
          <w:sz w:val="28"/>
          <w:szCs w:val="28"/>
          <w:shd w:val="clear" w:color="auto" w:fill="FFFFFF"/>
        </w:rPr>
        <w:t>Юрайт</w:t>
      </w:r>
      <w:proofErr w:type="spellEnd"/>
      <w:r w:rsidR="00E72584" w:rsidRPr="00E72584">
        <w:rPr>
          <w:sz w:val="28"/>
          <w:szCs w:val="28"/>
          <w:shd w:val="clear" w:color="auto" w:fill="FFFFFF"/>
        </w:rPr>
        <w:t xml:space="preserve"> [сайт]. — URL: https://urait.ru/bcode/536543 (дата обращения: 07.11.2024). </w:t>
      </w:r>
      <w:r w:rsidR="00CE6236" w:rsidRPr="00CE6236">
        <w:rPr>
          <w:sz w:val="28"/>
          <w:szCs w:val="28"/>
          <w:shd w:val="clear" w:color="auto" w:fill="FFFFFF"/>
        </w:rPr>
        <w:t xml:space="preserve">— </w:t>
      </w:r>
      <w:proofErr w:type="gramStart"/>
      <w:r w:rsidR="00CE6236" w:rsidRPr="00CE6236">
        <w:rPr>
          <w:sz w:val="28"/>
          <w:szCs w:val="28"/>
          <w:shd w:val="clear" w:color="auto" w:fill="FFFFFF"/>
        </w:rPr>
        <w:t>Текст :</w:t>
      </w:r>
      <w:proofErr w:type="gramEnd"/>
      <w:r w:rsidR="00CE6236" w:rsidRPr="00CE6236">
        <w:rPr>
          <w:sz w:val="28"/>
          <w:szCs w:val="28"/>
          <w:shd w:val="clear" w:color="auto" w:fill="FFFFFF"/>
        </w:rPr>
        <w:t xml:space="preserve"> электронный.</w:t>
      </w:r>
    </w:p>
    <w:p w14:paraId="14813F97" w14:textId="437D19A1" w:rsidR="00FC072C" w:rsidRDefault="00BB06DA" w:rsidP="00FC072C">
      <w:pPr>
        <w:ind w:firstLine="709"/>
        <w:contextualSpacing/>
        <w:jc w:val="both"/>
        <w:rPr>
          <w:sz w:val="28"/>
          <w:szCs w:val="28"/>
          <w:shd w:val="clear" w:color="auto" w:fill="FFFFFF"/>
        </w:rPr>
      </w:pPr>
      <w:r>
        <w:rPr>
          <w:sz w:val="28"/>
          <w:szCs w:val="28"/>
          <w:shd w:val="clear" w:color="auto" w:fill="FFFFFF"/>
        </w:rPr>
        <w:t>8</w:t>
      </w:r>
      <w:r w:rsidR="00FC072C">
        <w:rPr>
          <w:sz w:val="28"/>
          <w:szCs w:val="28"/>
          <w:shd w:val="clear" w:color="auto" w:fill="FFFFFF"/>
        </w:rPr>
        <w:t xml:space="preserve">. </w:t>
      </w:r>
      <w:proofErr w:type="spellStart"/>
      <w:r w:rsidR="008A40CA">
        <w:rPr>
          <w:sz w:val="28"/>
          <w:szCs w:val="28"/>
          <w:shd w:val="clear" w:color="auto" w:fill="FFFFFF"/>
        </w:rPr>
        <w:t>Цибулина</w:t>
      </w:r>
      <w:proofErr w:type="spellEnd"/>
      <w:r w:rsidR="008A40CA">
        <w:rPr>
          <w:sz w:val="28"/>
          <w:szCs w:val="28"/>
          <w:shd w:val="clear" w:color="auto" w:fill="FFFFFF"/>
        </w:rPr>
        <w:t>, А. Н.</w:t>
      </w:r>
      <w:r w:rsidR="00451B90" w:rsidRPr="00B35303">
        <w:rPr>
          <w:sz w:val="28"/>
          <w:szCs w:val="28"/>
          <w:shd w:val="clear" w:color="auto" w:fill="FFFFFF"/>
        </w:rPr>
        <w:t xml:space="preserve"> Валютная интеграция в </w:t>
      </w:r>
      <w:proofErr w:type="gramStart"/>
      <w:r w:rsidR="00451B90" w:rsidRPr="00B35303">
        <w:rPr>
          <w:sz w:val="28"/>
          <w:szCs w:val="28"/>
          <w:shd w:val="clear" w:color="auto" w:fill="FFFFFF"/>
        </w:rPr>
        <w:t>мире :</w:t>
      </w:r>
      <w:proofErr w:type="gramEnd"/>
      <w:r w:rsidR="00451B90" w:rsidRPr="00B35303">
        <w:rPr>
          <w:sz w:val="28"/>
          <w:szCs w:val="28"/>
          <w:shd w:val="clear" w:color="auto" w:fill="FFFFFF"/>
        </w:rPr>
        <w:t xml:space="preserve"> учебник / А. Н. </w:t>
      </w:r>
      <w:proofErr w:type="spellStart"/>
      <w:r w:rsidR="00451B90" w:rsidRPr="00B35303">
        <w:rPr>
          <w:sz w:val="28"/>
          <w:szCs w:val="28"/>
          <w:shd w:val="clear" w:color="auto" w:fill="FFFFFF"/>
        </w:rPr>
        <w:t>Цибулина</w:t>
      </w:r>
      <w:proofErr w:type="spellEnd"/>
      <w:r w:rsidR="00451B90" w:rsidRPr="00B35303">
        <w:rPr>
          <w:sz w:val="28"/>
          <w:szCs w:val="28"/>
          <w:shd w:val="clear" w:color="auto" w:fill="FFFFFF"/>
        </w:rPr>
        <w:t xml:space="preserve">. — </w:t>
      </w:r>
      <w:proofErr w:type="gramStart"/>
      <w:r w:rsidR="00451B90" w:rsidRPr="00B35303">
        <w:rPr>
          <w:sz w:val="28"/>
          <w:szCs w:val="28"/>
          <w:shd w:val="clear" w:color="auto" w:fill="FFFFFF"/>
        </w:rPr>
        <w:t>Москва :</w:t>
      </w:r>
      <w:proofErr w:type="gramEnd"/>
      <w:r w:rsidR="00451B90" w:rsidRPr="00B35303">
        <w:rPr>
          <w:sz w:val="28"/>
          <w:szCs w:val="28"/>
          <w:shd w:val="clear" w:color="auto" w:fill="FFFFFF"/>
        </w:rPr>
        <w:t xml:space="preserve"> </w:t>
      </w:r>
      <w:proofErr w:type="spellStart"/>
      <w:r w:rsidR="00451B90" w:rsidRPr="00B35303">
        <w:rPr>
          <w:sz w:val="28"/>
          <w:szCs w:val="28"/>
          <w:shd w:val="clear" w:color="auto" w:fill="FFFFFF"/>
        </w:rPr>
        <w:t>КноРус</w:t>
      </w:r>
      <w:proofErr w:type="spellEnd"/>
      <w:r w:rsidR="00451B90" w:rsidRPr="00B35303">
        <w:rPr>
          <w:sz w:val="28"/>
          <w:szCs w:val="28"/>
          <w:shd w:val="clear" w:color="auto" w:fill="FFFFFF"/>
        </w:rPr>
        <w:t xml:space="preserve">, 2023. — 220 с. — ISBN 978-5-406-10658-7. — </w:t>
      </w:r>
      <w:r w:rsidR="00CE6236">
        <w:rPr>
          <w:sz w:val="28"/>
          <w:szCs w:val="28"/>
          <w:shd w:val="clear" w:color="auto" w:fill="FFFFFF"/>
        </w:rPr>
        <w:t xml:space="preserve">ЭБС </w:t>
      </w:r>
      <w:r w:rsidR="00CE6236">
        <w:rPr>
          <w:sz w:val="28"/>
          <w:szCs w:val="28"/>
          <w:shd w:val="clear" w:color="auto" w:fill="FFFFFF"/>
          <w:lang w:val="en-US"/>
        </w:rPr>
        <w:t>BOOK</w:t>
      </w:r>
      <w:r w:rsidR="00CE6236" w:rsidRPr="00CE6236">
        <w:rPr>
          <w:sz w:val="28"/>
          <w:szCs w:val="28"/>
          <w:shd w:val="clear" w:color="auto" w:fill="FFFFFF"/>
        </w:rPr>
        <w:t>.</w:t>
      </w:r>
      <w:proofErr w:type="spellStart"/>
      <w:r w:rsidR="00CE6236">
        <w:rPr>
          <w:sz w:val="28"/>
          <w:szCs w:val="28"/>
          <w:shd w:val="clear" w:color="auto" w:fill="FFFFFF"/>
          <w:lang w:val="en-US"/>
        </w:rPr>
        <w:t>ru</w:t>
      </w:r>
      <w:proofErr w:type="spellEnd"/>
      <w:r w:rsidR="00CE6236" w:rsidRPr="00CE6236">
        <w:rPr>
          <w:sz w:val="28"/>
          <w:szCs w:val="28"/>
          <w:shd w:val="clear" w:color="auto" w:fill="FFFFFF"/>
        </w:rPr>
        <w:t xml:space="preserve">. — </w:t>
      </w:r>
      <w:r w:rsidR="00451B90" w:rsidRPr="00B35303">
        <w:rPr>
          <w:sz w:val="28"/>
          <w:szCs w:val="28"/>
          <w:shd w:val="clear" w:color="auto" w:fill="FFFFFF"/>
        </w:rPr>
        <w:t xml:space="preserve">URL: https://book.ru/book/947112 (дата обращения: 07.11.2024). — </w:t>
      </w:r>
      <w:proofErr w:type="gramStart"/>
      <w:r w:rsidR="00451B90" w:rsidRPr="00B35303">
        <w:rPr>
          <w:sz w:val="28"/>
          <w:szCs w:val="28"/>
          <w:shd w:val="clear" w:color="auto" w:fill="FFFFFF"/>
        </w:rPr>
        <w:t>Текст :</w:t>
      </w:r>
      <w:proofErr w:type="gramEnd"/>
      <w:r w:rsidR="00451B90" w:rsidRPr="00B35303">
        <w:rPr>
          <w:sz w:val="28"/>
          <w:szCs w:val="28"/>
          <w:shd w:val="clear" w:color="auto" w:fill="FFFFFF"/>
        </w:rPr>
        <w:t xml:space="preserve"> электронный. </w:t>
      </w:r>
    </w:p>
    <w:p w14:paraId="3D7134DD" w14:textId="77777777" w:rsidR="00FC072C" w:rsidRPr="00C37B04" w:rsidRDefault="00FC072C" w:rsidP="00FC072C">
      <w:pPr>
        <w:pStyle w:val="Style25"/>
        <w:tabs>
          <w:tab w:val="left" w:pos="365"/>
        </w:tabs>
        <w:rPr>
          <w:sz w:val="28"/>
          <w:szCs w:val="28"/>
          <w:lang w:eastAsia="zh-CN"/>
        </w:rPr>
      </w:pPr>
    </w:p>
    <w:p w14:paraId="6827B2D1" w14:textId="77777777" w:rsidR="002D2332" w:rsidRDefault="002D2332" w:rsidP="002D2332">
      <w:pPr>
        <w:pStyle w:val="1"/>
        <w:ind w:firstLine="709"/>
        <w:jc w:val="both"/>
        <w:rPr>
          <w:rFonts w:ascii="Times New Roman" w:hAnsi="Times New Roman"/>
          <w:sz w:val="28"/>
          <w:lang w:val="ru-RU"/>
        </w:rPr>
      </w:pPr>
      <w:r>
        <w:rPr>
          <w:rFonts w:ascii="Times New Roman" w:hAnsi="Times New Roman"/>
          <w:sz w:val="28"/>
          <w:lang w:val="ru-RU"/>
        </w:rPr>
        <w:t>9. Перечень ресурсов информационно-телекоммуникационной сети «Интернет», необходимых для освоения дисциплины:</w:t>
      </w:r>
    </w:p>
    <w:p w14:paraId="5603F589" w14:textId="77777777" w:rsidR="002D2332" w:rsidRDefault="002D2332" w:rsidP="002D2332">
      <w:pPr>
        <w:ind w:firstLine="709"/>
        <w:jc w:val="both"/>
        <w:rPr>
          <w:rFonts w:eastAsia="Calibri"/>
          <w:sz w:val="28"/>
          <w:szCs w:val="28"/>
        </w:rPr>
      </w:pPr>
      <w:r>
        <w:rPr>
          <w:rFonts w:eastAsia="Calibri"/>
          <w:sz w:val="28"/>
          <w:szCs w:val="28"/>
        </w:rPr>
        <w:t xml:space="preserve">1. Федеральная служба государственной статистики http://www.gks.ru/ </w:t>
      </w:r>
    </w:p>
    <w:p w14:paraId="70EF5B0A" w14:textId="77777777" w:rsidR="002D2332" w:rsidRDefault="002D2332" w:rsidP="002D2332">
      <w:pPr>
        <w:ind w:firstLine="709"/>
        <w:jc w:val="both"/>
        <w:rPr>
          <w:rFonts w:eastAsia="Calibri"/>
          <w:sz w:val="28"/>
          <w:szCs w:val="28"/>
        </w:rPr>
      </w:pPr>
      <w:r>
        <w:rPr>
          <w:rFonts w:eastAsia="Calibri"/>
          <w:sz w:val="28"/>
          <w:szCs w:val="28"/>
        </w:rPr>
        <w:t xml:space="preserve">2. Федеральная таможенная служба </w:t>
      </w:r>
      <w:hyperlink r:id="rId8" w:history="1">
        <w:r>
          <w:rPr>
            <w:rStyle w:val="aa"/>
            <w:rFonts w:eastAsia="Calibri"/>
            <w:sz w:val="28"/>
            <w:szCs w:val="28"/>
          </w:rPr>
          <w:t>http://www.customs.ru</w:t>
        </w:r>
      </w:hyperlink>
    </w:p>
    <w:p w14:paraId="29847968" w14:textId="77777777" w:rsidR="002D2332" w:rsidRDefault="002D2332" w:rsidP="002D2332">
      <w:pPr>
        <w:ind w:firstLine="709"/>
        <w:jc w:val="both"/>
        <w:rPr>
          <w:rFonts w:eastAsia="Calibri"/>
          <w:sz w:val="28"/>
          <w:szCs w:val="28"/>
        </w:rPr>
      </w:pPr>
      <w:r>
        <w:rPr>
          <w:rFonts w:eastAsia="Calibri"/>
          <w:sz w:val="28"/>
          <w:szCs w:val="28"/>
        </w:rPr>
        <w:t>3. Электронные ресурсы БИК</w:t>
      </w:r>
    </w:p>
    <w:p w14:paraId="5A325E7A" w14:textId="77777777" w:rsidR="002D2332" w:rsidRDefault="002D2332" w:rsidP="002D2332">
      <w:pPr>
        <w:ind w:firstLine="709"/>
        <w:jc w:val="both"/>
        <w:rPr>
          <w:color w:val="000000" w:themeColor="text1"/>
          <w:sz w:val="28"/>
          <w:szCs w:val="28"/>
        </w:rPr>
      </w:pPr>
      <w:r>
        <w:rPr>
          <w:color w:val="000000" w:themeColor="text1"/>
          <w:sz w:val="28"/>
          <w:szCs w:val="28"/>
        </w:rPr>
        <w:t xml:space="preserve">Электронная библиотека Финансового университета (ЭБ) </w:t>
      </w:r>
      <w:hyperlink r:id="rId9" w:history="1">
        <w:r>
          <w:rPr>
            <w:rStyle w:val="aa"/>
            <w:color w:val="000000" w:themeColor="text1"/>
            <w:sz w:val="28"/>
            <w:szCs w:val="28"/>
          </w:rPr>
          <w:t>http://elib.fa.ru/</w:t>
        </w:r>
      </w:hyperlink>
    </w:p>
    <w:p w14:paraId="595F4409" w14:textId="77777777" w:rsidR="002D2332" w:rsidRDefault="002D2332" w:rsidP="002D2332">
      <w:pPr>
        <w:ind w:firstLine="709"/>
        <w:jc w:val="both"/>
        <w:rPr>
          <w:color w:val="000000" w:themeColor="text1"/>
          <w:sz w:val="28"/>
          <w:szCs w:val="28"/>
          <w:u w:val="single"/>
        </w:rPr>
      </w:pPr>
      <w:r>
        <w:rPr>
          <w:color w:val="000000" w:themeColor="text1"/>
          <w:sz w:val="28"/>
          <w:szCs w:val="28"/>
        </w:rPr>
        <w:t xml:space="preserve">Электронно-библиотечная система BOOK.RU </w:t>
      </w:r>
      <w:hyperlink r:id="rId10" w:history="1">
        <w:r>
          <w:rPr>
            <w:rStyle w:val="aa"/>
            <w:color w:val="000000" w:themeColor="text1"/>
            <w:sz w:val="28"/>
            <w:szCs w:val="28"/>
          </w:rPr>
          <w:t>http://www.book.ru</w:t>
        </w:r>
      </w:hyperlink>
    </w:p>
    <w:p w14:paraId="36C205AE" w14:textId="77777777" w:rsidR="002D2332" w:rsidRDefault="002D2332" w:rsidP="002D2332">
      <w:pPr>
        <w:ind w:firstLine="709"/>
        <w:jc w:val="both"/>
        <w:rPr>
          <w:color w:val="000000" w:themeColor="text1"/>
          <w:sz w:val="28"/>
          <w:szCs w:val="28"/>
        </w:rPr>
      </w:pPr>
      <w:r>
        <w:rPr>
          <w:color w:val="000000" w:themeColor="text1"/>
          <w:sz w:val="28"/>
          <w:szCs w:val="28"/>
        </w:rPr>
        <w:t xml:space="preserve">Электронно-библиотечная система «Университетская библиотека ОНЛАЙН» </w:t>
      </w:r>
      <w:hyperlink r:id="rId11" w:history="1">
        <w:r>
          <w:rPr>
            <w:rStyle w:val="aa"/>
            <w:color w:val="000000" w:themeColor="text1"/>
            <w:sz w:val="28"/>
            <w:szCs w:val="28"/>
            <w:lang w:val="en-US"/>
          </w:rPr>
          <w:t>http</w:t>
        </w:r>
        <w:r>
          <w:rPr>
            <w:rStyle w:val="aa"/>
            <w:color w:val="000000" w:themeColor="text1"/>
            <w:sz w:val="28"/>
            <w:szCs w:val="28"/>
          </w:rPr>
          <w:t>://</w:t>
        </w:r>
        <w:proofErr w:type="spellStart"/>
        <w:r>
          <w:rPr>
            <w:rStyle w:val="aa"/>
            <w:color w:val="000000" w:themeColor="text1"/>
            <w:sz w:val="28"/>
            <w:szCs w:val="28"/>
            <w:lang w:val="en-US"/>
          </w:rPr>
          <w:t>biblioclub</w:t>
        </w:r>
        <w:proofErr w:type="spellEnd"/>
        <w:r>
          <w:rPr>
            <w:rStyle w:val="aa"/>
            <w:color w:val="000000" w:themeColor="text1"/>
            <w:sz w:val="28"/>
            <w:szCs w:val="28"/>
          </w:rPr>
          <w:t>.</w:t>
        </w:r>
        <w:proofErr w:type="spellStart"/>
        <w:r>
          <w:rPr>
            <w:rStyle w:val="aa"/>
            <w:color w:val="000000" w:themeColor="text1"/>
            <w:sz w:val="28"/>
            <w:szCs w:val="28"/>
            <w:lang w:val="en-US"/>
          </w:rPr>
          <w:t>ru</w:t>
        </w:r>
        <w:proofErr w:type="spellEnd"/>
        <w:r>
          <w:rPr>
            <w:rStyle w:val="aa"/>
            <w:color w:val="000000" w:themeColor="text1"/>
            <w:sz w:val="28"/>
            <w:szCs w:val="28"/>
          </w:rPr>
          <w:t>/</w:t>
        </w:r>
      </w:hyperlink>
    </w:p>
    <w:p w14:paraId="4C60BA14" w14:textId="77777777" w:rsidR="002D2332" w:rsidRPr="00E469CF" w:rsidRDefault="002D2332" w:rsidP="002D2332">
      <w:pPr>
        <w:ind w:firstLine="709"/>
        <w:jc w:val="both"/>
        <w:rPr>
          <w:color w:val="000000" w:themeColor="text1"/>
          <w:sz w:val="28"/>
          <w:szCs w:val="28"/>
          <w:u w:val="single"/>
        </w:rPr>
      </w:pPr>
      <w:r>
        <w:rPr>
          <w:color w:val="000000" w:themeColor="text1"/>
          <w:sz w:val="28"/>
          <w:szCs w:val="28"/>
        </w:rPr>
        <w:t xml:space="preserve">Электронно-библиотечная система </w:t>
      </w:r>
      <w:proofErr w:type="spellStart"/>
      <w:r>
        <w:rPr>
          <w:color w:val="000000" w:themeColor="text1"/>
          <w:sz w:val="28"/>
          <w:szCs w:val="28"/>
          <w:lang w:val="en-US"/>
        </w:rPr>
        <w:t>Znanium</w:t>
      </w:r>
      <w:proofErr w:type="spellEnd"/>
      <w:r w:rsidRPr="00275A5A">
        <w:rPr>
          <w:color w:val="000000" w:themeColor="text1"/>
          <w:sz w:val="28"/>
          <w:szCs w:val="28"/>
        </w:rPr>
        <w:t xml:space="preserve"> </w:t>
      </w:r>
      <w:r>
        <w:rPr>
          <w:rStyle w:val="aa"/>
          <w:color w:val="000000" w:themeColor="text1"/>
          <w:sz w:val="28"/>
          <w:szCs w:val="28"/>
        </w:rPr>
        <w:t>http://www.znanium.</w:t>
      </w:r>
      <w:proofErr w:type="spellStart"/>
      <w:r>
        <w:rPr>
          <w:rStyle w:val="aa"/>
          <w:color w:val="000000" w:themeColor="text1"/>
          <w:sz w:val="28"/>
          <w:szCs w:val="28"/>
          <w:lang w:val="en-US"/>
        </w:rPr>
        <w:t>ru</w:t>
      </w:r>
      <w:proofErr w:type="spellEnd"/>
      <w:r w:rsidRPr="00E469CF">
        <w:rPr>
          <w:rStyle w:val="aa"/>
          <w:color w:val="000000" w:themeColor="text1"/>
          <w:sz w:val="28"/>
          <w:szCs w:val="28"/>
        </w:rPr>
        <w:t>/</w:t>
      </w:r>
    </w:p>
    <w:p w14:paraId="35CF7140" w14:textId="77777777" w:rsidR="002D2332" w:rsidRDefault="002D2332" w:rsidP="002D2332">
      <w:pPr>
        <w:ind w:firstLine="709"/>
        <w:jc w:val="both"/>
        <w:rPr>
          <w:color w:val="000000" w:themeColor="text1"/>
          <w:sz w:val="28"/>
          <w:szCs w:val="28"/>
        </w:rPr>
      </w:pPr>
      <w:r>
        <w:rPr>
          <w:color w:val="000000" w:themeColor="text1"/>
          <w:sz w:val="28"/>
          <w:szCs w:val="28"/>
        </w:rPr>
        <w:lastRenderedPageBreak/>
        <w:t>Электронно-библиотечная система издательства «ЮРАЙТ» https://urait.ru/</w:t>
      </w:r>
    </w:p>
    <w:p w14:paraId="723871DF" w14:textId="77777777" w:rsidR="002D2332" w:rsidRDefault="002D2332" w:rsidP="002D2332">
      <w:pPr>
        <w:ind w:firstLine="709"/>
        <w:jc w:val="both"/>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14:paraId="7A757F1B" w14:textId="77777777" w:rsidR="002D2332" w:rsidRDefault="002D2332" w:rsidP="002D2332">
      <w:pPr>
        <w:ind w:firstLine="709"/>
        <w:jc w:val="both"/>
        <w:rPr>
          <w:color w:val="000000" w:themeColor="text1"/>
          <w:sz w:val="28"/>
          <w:szCs w:val="28"/>
        </w:rPr>
      </w:pPr>
      <w:r>
        <w:rPr>
          <w:color w:val="000000" w:themeColor="text1"/>
          <w:sz w:val="28"/>
          <w:szCs w:val="28"/>
        </w:rPr>
        <w:t>Электронно-библиотечная система издательства Лань https://e.lanbook.com/</w:t>
      </w:r>
    </w:p>
    <w:p w14:paraId="089A1BD5" w14:textId="77777777" w:rsidR="002D2332" w:rsidRDefault="002D2332" w:rsidP="002D2332">
      <w:pPr>
        <w:ind w:firstLine="709"/>
        <w:jc w:val="both"/>
        <w:rPr>
          <w:b/>
          <w:bCs/>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1B2A78F2" w14:textId="77777777" w:rsidR="002D2332" w:rsidRDefault="002D2332" w:rsidP="002D2332">
      <w:pPr>
        <w:tabs>
          <w:tab w:val="left" w:pos="6388"/>
        </w:tabs>
        <w:ind w:firstLine="709"/>
        <w:jc w:val="both"/>
        <w:rPr>
          <w:rStyle w:val="aa"/>
          <w:color w:val="000000" w:themeColor="text1"/>
        </w:rPr>
      </w:pPr>
      <w:r>
        <w:rPr>
          <w:bCs/>
          <w:color w:val="000000" w:themeColor="text1"/>
          <w:sz w:val="28"/>
          <w:szCs w:val="28"/>
        </w:rPr>
        <w:t xml:space="preserve">Электронная библиотека Издательского дома «Гребенников» </w:t>
      </w:r>
      <w:hyperlink r:id="rId12" w:history="1">
        <w:r>
          <w:rPr>
            <w:rStyle w:val="aa"/>
            <w:color w:val="000000" w:themeColor="text1"/>
            <w:sz w:val="28"/>
            <w:szCs w:val="28"/>
          </w:rPr>
          <w:t>https://grebennikon.ru/</w:t>
        </w:r>
      </w:hyperlink>
    </w:p>
    <w:p w14:paraId="476EA917" w14:textId="77777777" w:rsidR="002D2332" w:rsidRDefault="002D2332" w:rsidP="002D2332">
      <w:pPr>
        <w:ind w:firstLine="709"/>
        <w:jc w:val="both"/>
      </w:pPr>
      <w:r>
        <w:rPr>
          <w:color w:val="000000" w:themeColor="text1"/>
          <w:sz w:val="28"/>
          <w:szCs w:val="28"/>
        </w:rPr>
        <w:t xml:space="preserve">Научная электронная библиотека </w:t>
      </w:r>
      <w:proofErr w:type="spellStart"/>
      <w:r>
        <w:rPr>
          <w:color w:val="000000" w:themeColor="text1"/>
          <w:sz w:val="28"/>
          <w:szCs w:val="28"/>
          <w:lang w:val="en-US"/>
        </w:rPr>
        <w:t>eLibrary</w:t>
      </w:r>
      <w:proofErr w:type="spellEnd"/>
      <w:r>
        <w:rPr>
          <w:color w:val="000000" w:themeColor="text1"/>
          <w:sz w:val="28"/>
          <w:szCs w:val="28"/>
        </w:rPr>
        <w:t>.</w:t>
      </w:r>
      <w:proofErr w:type="spellStart"/>
      <w:r>
        <w:rPr>
          <w:color w:val="000000" w:themeColor="text1"/>
          <w:sz w:val="28"/>
          <w:szCs w:val="28"/>
          <w:lang w:val="en-US"/>
        </w:rPr>
        <w:t>ru</w:t>
      </w:r>
      <w:proofErr w:type="spellEnd"/>
      <w:r w:rsidRPr="00275A5A">
        <w:rPr>
          <w:color w:val="000000" w:themeColor="text1"/>
          <w:sz w:val="28"/>
          <w:szCs w:val="28"/>
        </w:rPr>
        <w:t xml:space="preserve"> </w:t>
      </w:r>
      <w:hyperlink r:id="rId13" w:history="1">
        <w:r>
          <w:rPr>
            <w:rStyle w:val="aa"/>
            <w:color w:val="000000" w:themeColor="text1"/>
            <w:sz w:val="28"/>
            <w:szCs w:val="28"/>
            <w:lang w:val="en-US"/>
          </w:rPr>
          <w:t>http</w:t>
        </w:r>
        <w:r>
          <w:rPr>
            <w:rStyle w:val="aa"/>
            <w:color w:val="000000" w:themeColor="text1"/>
            <w:sz w:val="28"/>
            <w:szCs w:val="28"/>
          </w:rPr>
          <w:t>://</w:t>
        </w:r>
        <w:proofErr w:type="spellStart"/>
        <w:r>
          <w:rPr>
            <w:rStyle w:val="aa"/>
            <w:color w:val="000000" w:themeColor="text1"/>
            <w:sz w:val="28"/>
            <w:szCs w:val="28"/>
            <w:lang w:val="en-US"/>
          </w:rPr>
          <w:t>elibrary</w:t>
        </w:r>
        <w:proofErr w:type="spellEnd"/>
        <w:r>
          <w:rPr>
            <w:rStyle w:val="aa"/>
            <w:color w:val="000000" w:themeColor="text1"/>
            <w:sz w:val="28"/>
            <w:szCs w:val="28"/>
          </w:rPr>
          <w:t>.</w:t>
        </w:r>
        <w:proofErr w:type="spellStart"/>
        <w:r>
          <w:rPr>
            <w:rStyle w:val="aa"/>
            <w:color w:val="000000" w:themeColor="text1"/>
            <w:sz w:val="28"/>
            <w:szCs w:val="28"/>
            <w:lang w:val="en-US"/>
          </w:rPr>
          <w:t>ru</w:t>
        </w:r>
        <w:proofErr w:type="spellEnd"/>
      </w:hyperlink>
      <w:r>
        <w:rPr>
          <w:color w:val="000000" w:themeColor="text1"/>
          <w:sz w:val="28"/>
          <w:szCs w:val="28"/>
        </w:rPr>
        <w:t xml:space="preserve">  </w:t>
      </w:r>
    </w:p>
    <w:p w14:paraId="7B59B4A3" w14:textId="77777777" w:rsidR="002D2332" w:rsidRDefault="002D2332" w:rsidP="002D2332">
      <w:pPr>
        <w:ind w:firstLine="709"/>
        <w:jc w:val="both"/>
        <w:rPr>
          <w:rStyle w:val="aa"/>
          <w:color w:val="000000" w:themeColor="text1"/>
        </w:rPr>
      </w:pPr>
      <w:r>
        <w:rPr>
          <w:color w:val="000000" w:themeColor="text1"/>
          <w:sz w:val="28"/>
          <w:szCs w:val="28"/>
        </w:rPr>
        <w:t xml:space="preserve">Национальная электронная библиотека </w:t>
      </w:r>
      <w:hyperlink r:id="rId14" w:history="1">
        <w:r>
          <w:rPr>
            <w:rStyle w:val="aa"/>
            <w:color w:val="000000" w:themeColor="text1"/>
            <w:sz w:val="28"/>
            <w:szCs w:val="28"/>
          </w:rPr>
          <w:t>http://нэб.рф/</w:t>
        </w:r>
      </w:hyperlink>
    </w:p>
    <w:p w14:paraId="3B73D6E3" w14:textId="77777777" w:rsidR="002D2332" w:rsidRDefault="002D2332" w:rsidP="002D2332">
      <w:pPr>
        <w:ind w:firstLine="709"/>
        <w:jc w:val="both"/>
        <w:rPr>
          <w:color w:val="000000"/>
        </w:rPr>
      </w:pPr>
      <w:r>
        <w:rPr>
          <w:color w:val="000000"/>
          <w:sz w:val="28"/>
          <w:szCs w:val="28"/>
        </w:rPr>
        <w:t>Информационная система «Континент-</w:t>
      </w:r>
      <w:r>
        <w:rPr>
          <w:color w:val="000000"/>
          <w:sz w:val="28"/>
          <w:szCs w:val="28"/>
          <w:lang w:val="en-US"/>
        </w:rPr>
        <w:t>WWW</w:t>
      </w:r>
      <w:r>
        <w:rPr>
          <w:color w:val="000000"/>
          <w:sz w:val="28"/>
          <w:szCs w:val="28"/>
        </w:rPr>
        <w:t xml:space="preserve">» </w:t>
      </w:r>
      <w:hyperlink r:id="rId15" w:history="1">
        <w:r>
          <w:rPr>
            <w:rStyle w:val="aa"/>
            <w:color w:val="000000"/>
            <w:sz w:val="28"/>
            <w:szCs w:val="28"/>
          </w:rPr>
          <w:t>http://continent-online.com/</w:t>
        </w:r>
      </w:hyperlink>
    </w:p>
    <w:p w14:paraId="66079E1A" w14:textId="77777777" w:rsidR="002D2332" w:rsidRDefault="002D2332" w:rsidP="002D2332">
      <w:pPr>
        <w:ind w:firstLine="709"/>
        <w:jc w:val="both"/>
        <w:rPr>
          <w:color w:val="000000"/>
          <w:sz w:val="28"/>
          <w:szCs w:val="28"/>
        </w:rPr>
      </w:pPr>
      <w:r>
        <w:rPr>
          <w:color w:val="000000"/>
          <w:sz w:val="28"/>
          <w:szCs w:val="28"/>
        </w:rPr>
        <w:t>Справочная правовая система «Консультант Плюс»</w:t>
      </w:r>
    </w:p>
    <w:p w14:paraId="4D492AE7" w14:textId="77777777" w:rsidR="002D2332" w:rsidRDefault="002D2332" w:rsidP="002D2332">
      <w:pPr>
        <w:ind w:firstLine="709"/>
        <w:jc w:val="both"/>
        <w:rPr>
          <w:b/>
          <w:color w:val="000000"/>
          <w:sz w:val="28"/>
          <w:szCs w:val="28"/>
        </w:rPr>
      </w:pPr>
      <w:r>
        <w:rPr>
          <w:color w:val="000000"/>
          <w:sz w:val="28"/>
          <w:szCs w:val="28"/>
        </w:rPr>
        <w:t xml:space="preserve">Справочная правовая система </w:t>
      </w:r>
      <w:r>
        <w:rPr>
          <w:b/>
          <w:color w:val="000000"/>
          <w:sz w:val="28"/>
          <w:szCs w:val="28"/>
        </w:rPr>
        <w:t>«</w:t>
      </w:r>
      <w:r>
        <w:rPr>
          <w:color w:val="000000"/>
          <w:sz w:val="28"/>
          <w:szCs w:val="28"/>
        </w:rPr>
        <w:t>ГАРАНТ</w:t>
      </w:r>
      <w:r>
        <w:rPr>
          <w:b/>
          <w:color w:val="000000"/>
          <w:sz w:val="28"/>
          <w:szCs w:val="28"/>
        </w:rPr>
        <w:t>»</w:t>
      </w:r>
    </w:p>
    <w:p w14:paraId="0AFFC97F" w14:textId="77777777" w:rsidR="002D2332" w:rsidRDefault="002D2332" w:rsidP="002D2332">
      <w:pPr>
        <w:ind w:firstLine="709"/>
        <w:jc w:val="both"/>
        <w:rPr>
          <w:rStyle w:val="aa"/>
          <w:color w:val="000000" w:themeColor="text1"/>
        </w:rPr>
      </w:pPr>
      <w:r>
        <w:rPr>
          <w:sz w:val="28"/>
          <w:szCs w:val="28"/>
        </w:rPr>
        <w:t>Библиотека онлайн Лекций по Бизнесу и Маркетингу издательства Не</w:t>
      </w:r>
      <w:r>
        <w:rPr>
          <w:sz w:val="28"/>
          <w:szCs w:val="28"/>
          <w:lang w:val="en-US"/>
        </w:rPr>
        <w:t>n</w:t>
      </w:r>
      <w:proofErr w:type="spellStart"/>
      <w:r>
        <w:rPr>
          <w:sz w:val="28"/>
          <w:szCs w:val="28"/>
        </w:rPr>
        <w:t>rу</w:t>
      </w:r>
      <w:proofErr w:type="spellEnd"/>
      <w:r>
        <w:rPr>
          <w:sz w:val="28"/>
          <w:szCs w:val="28"/>
        </w:rPr>
        <w:t xml:space="preserve"> </w:t>
      </w:r>
      <w:r>
        <w:rPr>
          <w:sz w:val="28"/>
          <w:szCs w:val="28"/>
          <w:lang w:val="en-US"/>
        </w:rPr>
        <w:t>S</w:t>
      </w:r>
      <w:proofErr w:type="spellStart"/>
      <w:r>
        <w:rPr>
          <w:sz w:val="28"/>
          <w:szCs w:val="28"/>
        </w:rPr>
        <w:t>tewart</w:t>
      </w:r>
      <w:proofErr w:type="spellEnd"/>
      <w:r>
        <w:rPr>
          <w:sz w:val="28"/>
          <w:szCs w:val="28"/>
        </w:rPr>
        <w:t xml:space="preserve"> </w:t>
      </w:r>
      <w:proofErr w:type="spellStart"/>
      <w:r>
        <w:rPr>
          <w:sz w:val="28"/>
          <w:szCs w:val="28"/>
        </w:rPr>
        <w:t>Talks</w:t>
      </w:r>
      <w:proofErr w:type="spellEnd"/>
      <w:r>
        <w:rPr>
          <w:sz w:val="28"/>
          <w:szCs w:val="28"/>
        </w:rPr>
        <w:t xml:space="preserve"> </w:t>
      </w:r>
      <w:hyperlink r:id="rId16" w:history="1">
        <w:r>
          <w:rPr>
            <w:rStyle w:val="aa"/>
            <w:sz w:val="28"/>
            <w:szCs w:val="28"/>
          </w:rPr>
          <w:t>https://hstalks.com/business/</w:t>
        </w:r>
      </w:hyperlink>
    </w:p>
    <w:p w14:paraId="11E1BDFE" w14:textId="77777777" w:rsidR="002D2332" w:rsidRDefault="002D2332" w:rsidP="002D2332">
      <w:pPr>
        <w:ind w:firstLine="709"/>
        <w:jc w:val="both"/>
        <w:rPr>
          <w:b/>
          <w:bCs/>
          <w:lang w:val="en-US"/>
        </w:rPr>
      </w:pPr>
      <w:r>
        <w:rPr>
          <w:bCs/>
          <w:sz w:val="28"/>
          <w:szCs w:val="28"/>
          <w:lang w:val="en-US"/>
        </w:rPr>
        <w:t xml:space="preserve">Henry Stewart Talks: Journals in </w:t>
      </w:r>
      <w:proofErr w:type="gramStart"/>
      <w:r>
        <w:rPr>
          <w:bCs/>
          <w:sz w:val="28"/>
          <w:szCs w:val="28"/>
          <w:lang w:val="en-US"/>
        </w:rPr>
        <w:t>The</w:t>
      </w:r>
      <w:proofErr w:type="gramEnd"/>
      <w:r>
        <w:rPr>
          <w:bCs/>
          <w:sz w:val="28"/>
          <w:szCs w:val="28"/>
          <w:lang w:val="en-US"/>
        </w:rPr>
        <w:t xml:space="preserve"> Business &amp; Management Collection </w:t>
      </w:r>
      <w:hyperlink r:id="rId17" w:history="1">
        <w:r>
          <w:rPr>
            <w:rStyle w:val="aa"/>
            <w:sz w:val="28"/>
            <w:szCs w:val="28"/>
            <w:lang w:val="en-US"/>
          </w:rPr>
          <w:t>https://hstalks.com/business/journals/</w:t>
        </w:r>
      </w:hyperlink>
    </w:p>
    <w:p w14:paraId="1C427D3C" w14:textId="77777777" w:rsidR="002D2332" w:rsidRDefault="002D2332" w:rsidP="002D2332">
      <w:pPr>
        <w:ind w:firstLine="709"/>
        <w:jc w:val="both"/>
        <w:rPr>
          <w:sz w:val="28"/>
          <w:szCs w:val="28"/>
          <w:lang w:val="en-US"/>
        </w:rPr>
      </w:pPr>
      <w:r>
        <w:rPr>
          <w:bCs/>
          <w:sz w:val="28"/>
          <w:szCs w:val="28"/>
          <w:lang w:val="en-US"/>
        </w:rPr>
        <w:t>CNKI. Academic Reference</w:t>
      </w:r>
      <w:r>
        <w:rPr>
          <w:b/>
          <w:bCs/>
          <w:sz w:val="28"/>
          <w:szCs w:val="28"/>
          <w:lang w:val="en-US"/>
        </w:rPr>
        <w:t xml:space="preserve"> </w:t>
      </w:r>
      <w:hyperlink r:id="rId18" w:history="1">
        <w:r>
          <w:rPr>
            <w:rStyle w:val="aa"/>
            <w:sz w:val="28"/>
            <w:szCs w:val="28"/>
            <w:lang w:val="en-US"/>
          </w:rPr>
          <w:t>https://ar.oversea.cnki.net/</w:t>
        </w:r>
      </w:hyperlink>
    </w:p>
    <w:p w14:paraId="3DCB36F8" w14:textId="77777777" w:rsidR="002D2332" w:rsidRDefault="002D2332" w:rsidP="002D2332">
      <w:pPr>
        <w:ind w:firstLine="709"/>
        <w:jc w:val="both"/>
        <w:rPr>
          <w:bCs/>
          <w:sz w:val="28"/>
          <w:szCs w:val="28"/>
          <w:lang w:val="en-US"/>
        </w:rPr>
      </w:pPr>
      <w:r>
        <w:rPr>
          <w:bCs/>
          <w:sz w:val="28"/>
          <w:szCs w:val="28"/>
          <w:lang w:val="en-US"/>
        </w:rPr>
        <w:t>CNKI. China Academic Journals Full-text Database</w:t>
      </w:r>
      <w:r>
        <w:rPr>
          <w:b/>
          <w:bCs/>
          <w:sz w:val="28"/>
          <w:szCs w:val="28"/>
          <w:lang w:val="en-US"/>
        </w:rPr>
        <w:t xml:space="preserve"> </w:t>
      </w:r>
      <w:hyperlink r:id="rId19" w:history="1">
        <w:r>
          <w:rPr>
            <w:rStyle w:val="aa"/>
            <w:sz w:val="28"/>
            <w:szCs w:val="28"/>
            <w:lang w:val="en-US"/>
          </w:rPr>
          <w:t>https://oversea.cnki.net/kns?dbcode=CFLQ</w:t>
        </w:r>
      </w:hyperlink>
    </w:p>
    <w:p w14:paraId="3808AF92" w14:textId="77777777" w:rsidR="002D2332" w:rsidRDefault="002D2332" w:rsidP="002D2332">
      <w:pPr>
        <w:ind w:firstLine="709"/>
        <w:jc w:val="both"/>
        <w:rPr>
          <w:bCs/>
          <w:sz w:val="28"/>
          <w:szCs w:val="28"/>
          <w:lang w:val="en-US"/>
        </w:rPr>
      </w:pPr>
      <w:r>
        <w:rPr>
          <w:color w:val="000000"/>
          <w:sz w:val="28"/>
          <w:szCs w:val="28"/>
          <w:lang w:val="en-US"/>
        </w:rPr>
        <w:t xml:space="preserve">JSTOR Arts &amp; Sciences I Collection </w:t>
      </w:r>
      <w:hyperlink r:id="rId20" w:history="1">
        <w:r>
          <w:rPr>
            <w:rStyle w:val="aa"/>
            <w:color w:val="000000"/>
            <w:sz w:val="28"/>
            <w:szCs w:val="28"/>
            <w:lang w:val="en-US"/>
          </w:rPr>
          <w:t>http://jstor.org</w:t>
        </w:r>
      </w:hyperlink>
    </w:p>
    <w:p w14:paraId="16896CA1" w14:textId="77777777" w:rsidR="002D2332" w:rsidRDefault="002D2332" w:rsidP="002D2332">
      <w:pPr>
        <w:ind w:firstLine="709"/>
        <w:jc w:val="both"/>
        <w:rPr>
          <w:bCs/>
          <w:lang w:val="en-US"/>
        </w:rPr>
      </w:pPr>
      <w:r>
        <w:rPr>
          <w:bCs/>
          <w:color w:val="000000" w:themeColor="text1"/>
          <w:sz w:val="28"/>
          <w:szCs w:val="28"/>
          <w:lang w:val="en-US"/>
        </w:rPr>
        <w:t xml:space="preserve">Emerald: Management </w:t>
      </w:r>
      <w:proofErr w:type="spellStart"/>
      <w:r>
        <w:rPr>
          <w:bCs/>
          <w:color w:val="000000" w:themeColor="text1"/>
          <w:sz w:val="28"/>
          <w:szCs w:val="28"/>
          <w:lang w:val="en-US"/>
        </w:rPr>
        <w:t>eJournal</w:t>
      </w:r>
      <w:proofErr w:type="spellEnd"/>
      <w:r>
        <w:rPr>
          <w:bCs/>
          <w:color w:val="000000" w:themeColor="text1"/>
          <w:sz w:val="28"/>
          <w:szCs w:val="28"/>
          <w:lang w:val="en-US"/>
        </w:rPr>
        <w:t xml:space="preserve"> Portfolio </w:t>
      </w:r>
      <w:hyperlink r:id="rId21" w:history="1">
        <w:r>
          <w:rPr>
            <w:rStyle w:val="aa"/>
            <w:color w:val="000000" w:themeColor="text1"/>
            <w:sz w:val="28"/>
            <w:szCs w:val="28"/>
            <w:lang w:val="en-US"/>
          </w:rPr>
          <w:t>https://www.emerald.com/insight/</w:t>
        </w:r>
      </w:hyperlink>
    </w:p>
    <w:p w14:paraId="3119222C" w14:textId="77777777" w:rsidR="002D2332" w:rsidRDefault="002D2332" w:rsidP="002D2332">
      <w:pPr>
        <w:ind w:firstLine="709"/>
        <w:jc w:val="both"/>
        <w:rPr>
          <w:color w:val="000000" w:themeColor="text1"/>
          <w:sz w:val="28"/>
          <w:szCs w:val="28"/>
        </w:rPr>
      </w:pPr>
      <w:r>
        <w:rPr>
          <w:bCs/>
          <w:color w:val="000000" w:themeColor="text1"/>
          <w:sz w:val="28"/>
          <w:szCs w:val="28"/>
        </w:rPr>
        <w:t>Коллекция научных журналов</w:t>
      </w:r>
      <w:r>
        <w:rPr>
          <w:color w:val="000000" w:themeColor="text1"/>
          <w:sz w:val="28"/>
          <w:szCs w:val="28"/>
        </w:rPr>
        <w:t> </w:t>
      </w:r>
      <w:proofErr w:type="spellStart"/>
      <w:r>
        <w:rPr>
          <w:bCs/>
          <w:color w:val="000000" w:themeColor="text1"/>
          <w:sz w:val="28"/>
          <w:szCs w:val="28"/>
        </w:rPr>
        <w:t>Oxford</w:t>
      </w:r>
      <w:proofErr w:type="spellEnd"/>
      <w:r>
        <w:rPr>
          <w:bCs/>
          <w:color w:val="000000" w:themeColor="text1"/>
          <w:sz w:val="28"/>
          <w:szCs w:val="28"/>
        </w:rPr>
        <w:t xml:space="preserve"> </w:t>
      </w:r>
      <w:proofErr w:type="spellStart"/>
      <w:r>
        <w:rPr>
          <w:bCs/>
          <w:color w:val="000000" w:themeColor="text1"/>
          <w:sz w:val="28"/>
          <w:szCs w:val="28"/>
        </w:rPr>
        <w:t>University</w:t>
      </w:r>
      <w:proofErr w:type="spellEnd"/>
      <w:r>
        <w:rPr>
          <w:bCs/>
          <w:color w:val="000000" w:themeColor="text1"/>
          <w:sz w:val="28"/>
          <w:szCs w:val="28"/>
        </w:rPr>
        <w:t xml:space="preserve"> </w:t>
      </w:r>
      <w:proofErr w:type="spellStart"/>
      <w:r>
        <w:rPr>
          <w:bCs/>
          <w:color w:val="000000" w:themeColor="text1"/>
          <w:sz w:val="28"/>
          <w:szCs w:val="28"/>
        </w:rPr>
        <w:t>Press</w:t>
      </w:r>
      <w:proofErr w:type="spellEnd"/>
      <w:r>
        <w:rPr>
          <w:bCs/>
          <w:color w:val="000000" w:themeColor="text1"/>
          <w:sz w:val="28"/>
          <w:szCs w:val="28"/>
        </w:rPr>
        <w:t xml:space="preserve"> </w:t>
      </w:r>
      <w:hyperlink r:id="rId22" w:history="1">
        <w:r>
          <w:rPr>
            <w:rStyle w:val="aa"/>
            <w:color w:val="000000" w:themeColor="text1"/>
            <w:sz w:val="28"/>
            <w:szCs w:val="28"/>
          </w:rPr>
          <w:t>https://academic.oup.com/journals/</w:t>
        </w:r>
      </w:hyperlink>
    </w:p>
    <w:p w14:paraId="2C40C8FA" w14:textId="77777777" w:rsidR="002D2332" w:rsidRDefault="002D2332" w:rsidP="002D2332">
      <w:pPr>
        <w:ind w:firstLine="709"/>
        <w:jc w:val="both"/>
        <w:rPr>
          <w:rStyle w:val="aa"/>
          <w:color w:val="000000" w:themeColor="text1"/>
          <w:spacing w:val="-1"/>
        </w:rPr>
      </w:pPr>
      <w:r>
        <w:rPr>
          <w:color w:val="000000" w:themeColor="text1"/>
          <w:sz w:val="28"/>
          <w:szCs w:val="28"/>
        </w:rPr>
        <w:t xml:space="preserve">Электронные коллекции книг и журналов </w:t>
      </w:r>
      <w:r w:rsidRPr="00E469CF">
        <w:rPr>
          <w:rStyle w:val="ad"/>
          <w:b w:val="0"/>
          <w:color w:val="000000" w:themeColor="text1"/>
          <w:sz w:val="28"/>
          <w:szCs w:val="28"/>
        </w:rPr>
        <w:t xml:space="preserve">издательства </w:t>
      </w:r>
      <w:r w:rsidRPr="00E469CF">
        <w:rPr>
          <w:rStyle w:val="ad"/>
          <w:b w:val="0"/>
          <w:color w:val="000000" w:themeColor="text1"/>
          <w:sz w:val="28"/>
          <w:szCs w:val="28"/>
          <w:lang w:val="en-US"/>
        </w:rPr>
        <w:t>Springer</w:t>
      </w:r>
      <w:r w:rsidRPr="00E469CF">
        <w:rPr>
          <w:rStyle w:val="ad"/>
          <w:b w:val="0"/>
          <w:color w:val="000000" w:themeColor="text1"/>
          <w:sz w:val="28"/>
          <w:szCs w:val="28"/>
        </w:rPr>
        <w:t xml:space="preserve">: </w:t>
      </w:r>
      <w:hyperlink r:id="rId23" w:history="1">
        <w:r>
          <w:rPr>
            <w:rStyle w:val="aa"/>
            <w:color w:val="000000" w:themeColor="text1"/>
            <w:spacing w:val="-1"/>
            <w:sz w:val="28"/>
            <w:szCs w:val="28"/>
            <w:lang w:val="en-US"/>
          </w:rPr>
          <w:t>http</w:t>
        </w:r>
        <w:r>
          <w:rPr>
            <w:rStyle w:val="aa"/>
            <w:color w:val="000000" w:themeColor="text1"/>
            <w:spacing w:val="-1"/>
            <w:sz w:val="28"/>
            <w:szCs w:val="28"/>
          </w:rPr>
          <w:t>://</w:t>
        </w:r>
        <w:r>
          <w:rPr>
            <w:rStyle w:val="aa"/>
            <w:color w:val="000000" w:themeColor="text1"/>
            <w:spacing w:val="-1"/>
            <w:sz w:val="28"/>
            <w:szCs w:val="28"/>
            <w:lang w:val="en-US"/>
          </w:rPr>
          <w:t>link</w:t>
        </w:r>
        <w:r>
          <w:rPr>
            <w:rStyle w:val="aa"/>
            <w:color w:val="000000" w:themeColor="text1"/>
            <w:spacing w:val="-1"/>
            <w:sz w:val="28"/>
            <w:szCs w:val="28"/>
          </w:rPr>
          <w:t>.</w:t>
        </w:r>
        <w:r>
          <w:rPr>
            <w:rStyle w:val="aa"/>
            <w:color w:val="000000" w:themeColor="text1"/>
            <w:spacing w:val="-1"/>
            <w:sz w:val="28"/>
            <w:szCs w:val="28"/>
            <w:lang w:val="en-US"/>
          </w:rPr>
          <w:t>springer</w:t>
        </w:r>
        <w:r>
          <w:rPr>
            <w:rStyle w:val="aa"/>
            <w:color w:val="000000" w:themeColor="text1"/>
            <w:spacing w:val="-1"/>
            <w:sz w:val="28"/>
            <w:szCs w:val="28"/>
          </w:rPr>
          <w:t>.</w:t>
        </w:r>
        <w:r>
          <w:rPr>
            <w:rStyle w:val="aa"/>
            <w:color w:val="000000" w:themeColor="text1"/>
            <w:spacing w:val="-1"/>
            <w:sz w:val="28"/>
            <w:szCs w:val="28"/>
            <w:lang w:val="en-US"/>
          </w:rPr>
          <w:t>com</w:t>
        </w:r>
        <w:r>
          <w:rPr>
            <w:rStyle w:val="aa"/>
            <w:color w:val="000000" w:themeColor="text1"/>
            <w:spacing w:val="-1"/>
            <w:sz w:val="28"/>
            <w:szCs w:val="28"/>
          </w:rPr>
          <w:t>/</w:t>
        </w:r>
      </w:hyperlink>
    </w:p>
    <w:p w14:paraId="4C6AF43D" w14:textId="77777777" w:rsidR="002D2332" w:rsidRDefault="002D2332" w:rsidP="002D2332">
      <w:pPr>
        <w:ind w:firstLine="709"/>
        <w:jc w:val="both"/>
        <w:rPr>
          <w:rStyle w:val="aa"/>
          <w:color w:val="000000" w:themeColor="text1"/>
          <w:spacing w:val="-1"/>
          <w:sz w:val="28"/>
          <w:szCs w:val="28"/>
          <w:lang w:val="en-US"/>
        </w:rPr>
      </w:pPr>
      <w:r>
        <w:rPr>
          <w:sz w:val="28"/>
          <w:szCs w:val="28"/>
        </w:rPr>
        <w:t>Платформа</w:t>
      </w:r>
      <w:r>
        <w:rPr>
          <w:sz w:val="28"/>
          <w:szCs w:val="28"/>
          <w:lang w:val="en-US"/>
        </w:rPr>
        <w:t xml:space="preserve"> STATISTA https://www.statista.com/</w:t>
      </w:r>
    </w:p>
    <w:p w14:paraId="3E28A4B2" w14:textId="77777777" w:rsidR="002D2332" w:rsidRDefault="002D2332" w:rsidP="002D2332">
      <w:pPr>
        <w:ind w:firstLine="709"/>
        <w:jc w:val="both"/>
        <w:rPr>
          <w:color w:val="000000"/>
        </w:rPr>
      </w:pPr>
      <w:r>
        <w:rPr>
          <w:sz w:val="28"/>
          <w:szCs w:val="28"/>
        </w:rPr>
        <w:t xml:space="preserve">Патентная база данных </w:t>
      </w:r>
      <w:proofErr w:type="spellStart"/>
      <w:r>
        <w:rPr>
          <w:sz w:val="28"/>
          <w:szCs w:val="28"/>
          <w:lang w:val="en-US"/>
        </w:rPr>
        <w:t>Questel</w:t>
      </w:r>
      <w:proofErr w:type="spellEnd"/>
      <w:r w:rsidRPr="00275A5A">
        <w:rPr>
          <w:sz w:val="28"/>
          <w:szCs w:val="28"/>
        </w:rPr>
        <w:t xml:space="preserve"> </w:t>
      </w:r>
      <w:r>
        <w:rPr>
          <w:sz w:val="28"/>
          <w:szCs w:val="28"/>
          <w:lang w:val="en-US"/>
        </w:rPr>
        <w:t>Orbit</w:t>
      </w:r>
      <w:r w:rsidRPr="00275A5A">
        <w:rPr>
          <w:b/>
          <w:bCs/>
          <w:sz w:val="28"/>
          <w:szCs w:val="28"/>
        </w:rPr>
        <w:t xml:space="preserve"> </w:t>
      </w:r>
      <w:r>
        <w:rPr>
          <w:color w:val="000000"/>
          <w:sz w:val="28"/>
          <w:szCs w:val="28"/>
          <w:lang w:val="en-US"/>
        </w:rPr>
        <w:t>https</w:t>
      </w:r>
      <w:r>
        <w:rPr>
          <w:color w:val="000000"/>
          <w:sz w:val="28"/>
          <w:szCs w:val="28"/>
        </w:rPr>
        <w:t>://</w:t>
      </w:r>
      <w:r>
        <w:rPr>
          <w:color w:val="000000"/>
          <w:sz w:val="28"/>
          <w:szCs w:val="28"/>
          <w:lang w:val="en-US"/>
        </w:rPr>
        <w:t>www</w:t>
      </w:r>
      <w:r>
        <w:rPr>
          <w:color w:val="000000"/>
          <w:sz w:val="28"/>
          <w:szCs w:val="28"/>
        </w:rPr>
        <w:t>.</w:t>
      </w:r>
      <w:r>
        <w:rPr>
          <w:color w:val="000000"/>
          <w:sz w:val="28"/>
          <w:szCs w:val="28"/>
          <w:lang w:val="en-US"/>
        </w:rPr>
        <w:t>orbit</w:t>
      </w:r>
      <w:r>
        <w:rPr>
          <w:color w:val="000000"/>
          <w:sz w:val="28"/>
          <w:szCs w:val="28"/>
        </w:rPr>
        <w:t>.</w:t>
      </w:r>
      <w:r>
        <w:rPr>
          <w:color w:val="000000"/>
          <w:sz w:val="28"/>
          <w:szCs w:val="28"/>
          <w:lang w:val="en-US"/>
        </w:rPr>
        <w:t>com</w:t>
      </w:r>
      <w:r>
        <w:rPr>
          <w:color w:val="000000"/>
          <w:sz w:val="28"/>
          <w:szCs w:val="28"/>
        </w:rPr>
        <w:t xml:space="preserve">/ </w:t>
      </w:r>
    </w:p>
    <w:p w14:paraId="38432704" w14:textId="77777777" w:rsidR="002D2332" w:rsidRDefault="002D2332" w:rsidP="002D2332">
      <w:pPr>
        <w:ind w:firstLine="709"/>
        <w:jc w:val="both"/>
        <w:rPr>
          <w:bCs/>
          <w:sz w:val="28"/>
          <w:szCs w:val="28"/>
        </w:rPr>
      </w:pPr>
      <w:r>
        <w:rPr>
          <w:bCs/>
          <w:sz w:val="28"/>
          <w:szCs w:val="28"/>
        </w:rPr>
        <w:t xml:space="preserve">База данных научных журналов издательства </w:t>
      </w:r>
      <w:proofErr w:type="spellStart"/>
      <w:r>
        <w:rPr>
          <w:bCs/>
          <w:sz w:val="28"/>
          <w:szCs w:val="28"/>
        </w:rPr>
        <w:t>Wiley</w:t>
      </w:r>
      <w:proofErr w:type="spellEnd"/>
      <w:r>
        <w:rPr>
          <w:bCs/>
          <w:sz w:val="28"/>
          <w:szCs w:val="28"/>
        </w:rPr>
        <w:t xml:space="preserve"> </w:t>
      </w:r>
      <w:hyperlink r:id="rId24" w:history="1">
        <w:r>
          <w:rPr>
            <w:rStyle w:val="aa"/>
            <w:sz w:val="28"/>
            <w:szCs w:val="28"/>
          </w:rPr>
          <w:t>https://onlinelibrary.wiley.com/</w:t>
        </w:r>
      </w:hyperlink>
    </w:p>
    <w:p w14:paraId="033CA2F1" w14:textId="77777777" w:rsidR="002D2332" w:rsidRDefault="002D2332" w:rsidP="002D2332">
      <w:pPr>
        <w:ind w:firstLine="709"/>
        <w:jc w:val="both"/>
        <w:rPr>
          <w:bCs/>
          <w:sz w:val="28"/>
          <w:szCs w:val="28"/>
        </w:rPr>
      </w:pPr>
      <w:r>
        <w:rPr>
          <w:bCs/>
          <w:sz w:val="28"/>
          <w:szCs w:val="28"/>
        </w:rPr>
        <w:t xml:space="preserve">Цифровой архив научных журналов: </w:t>
      </w:r>
      <w:hyperlink r:id="rId25" w:history="1">
        <w:r>
          <w:rPr>
            <w:rStyle w:val="aa"/>
            <w:bCs/>
            <w:sz w:val="28"/>
            <w:szCs w:val="28"/>
          </w:rPr>
          <w:t>http://arch.neicon.ru/xmlui</w:t>
        </w:r>
      </w:hyperlink>
    </w:p>
    <w:p w14:paraId="27F4CACB" w14:textId="28AA2C1E" w:rsidR="00275A5A" w:rsidRDefault="00275A5A" w:rsidP="00275A5A">
      <w:pPr>
        <w:ind w:firstLine="709"/>
        <w:jc w:val="both"/>
        <w:rPr>
          <w:bCs/>
          <w:sz w:val="28"/>
          <w:szCs w:val="28"/>
        </w:rPr>
      </w:pPr>
    </w:p>
    <w:p w14:paraId="513250E4" w14:textId="77777777" w:rsidR="00EE03D8" w:rsidRPr="00A90224" w:rsidRDefault="00EE03D8" w:rsidP="00EE03D8">
      <w:pPr>
        <w:pStyle w:val="1"/>
        <w:tabs>
          <w:tab w:val="left" w:pos="142"/>
        </w:tabs>
        <w:spacing w:line="276" w:lineRule="auto"/>
        <w:ind w:firstLine="709"/>
        <w:rPr>
          <w:rFonts w:asciiTheme="majorBidi" w:hAnsiTheme="majorBidi" w:cstheme="majorBidi"/>
          <w:sz w:val="28"/>
          <w:szCs w:val="28"/>
          <w:lang w:val="ru-RU"/>
        </w:rPr>
      </w:pPr>
      <w:bookmarkStart w:id="8" w:name="_Toc3995515"/>
      <w:r w:rsidRPr="00A90224">
        <w:rPr>
          <w:rFonts w:asciiTheme="majorBidi" w:hAnsiTheme="majorBidi" w:cstheme="majorBidi"/>
          <w:sz w:val="28"/>
          <w:szCs w:val="28"/>
          <w:lang w:val="ru-RU"/>
        </w:rPr>
        <w:t>10.</w:t>
      </w:r>
      <w:r w:rsidRPr="00A90224">
        <w:rPr>
          <w:rFonts w:asciiTheme="majorBidi" w:hAnsiTheme="majorBidi" w:cstheme="majorBidi"/>
          <w:sz w:val="28"/>
          <w:szCs w:val="28"/>
          <w:lang w:val="ru-RU"/>
        </w:rPr>
        <w:tab/>
      </w:r>
      <w:r w:rsidRPr="00EE03D8">
        <w:rPr>
          <w:rFonts w:asciiTheme="majorBidi" w:hAnsiTheme="majorBidi" w:cstheme="majorBidi"/>
          <w:sz w:val="28"/>
          <w:szCs w:val="28"/>
          <w:lang w:val="ru-RU"/>
        </w:rPr>
        <w:t>Методические</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указания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для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обучающихся</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по</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освоению</w:t>
      </w:r>
      <w:r w:rsidRPr="00A90224">
        <w:rPr>
          <w:rFonts w:asciiTheme="majorBidi" w:hAnsiTheme="majorBidi" w:cstheme="majorBidi"/>
          <w:sz w:val="28"/>
          <w:szCs w:val="28"/>
          <w:lang w:val="ru-RU"/>
        </w:rPr>
        <w:t xml:space="preserve"> </w:t>
      </w:r>
      <w:r w:rsidRPr="00EE03D8">
        <w:rPr>
          <w:rFonts w:asciiTheme="majorBidi" w:hAnsiTheme="majorBidi" w:cstheme="majorBidi"/>
          <w:sz w:val="28"/>
          <w:szCs w:val="28"/>
          <w:lang w:val="ru-RU"/>
        </w:rPr>
        <w:t>дисциплины</w:t>
      </w:r>
      <w:bookmarkEnd w:id="8"/>
    </w:p>
    <w:p w14:paraId="125609CE" w14:textId="77777777" w:rsidR="00EE03D8" w:rsidRPr="00EE03D8" w:rsidRDefault="00EE03D8" w:rsidP="00EE03D8">
      <w:pPr>
        <w:pStyle w:val="Style5"/>
        <w:widowControl/>
        <w:tabs>
          <w:tab w:val="left" w:pos="142"/>
        </w:tabs>
        <w:spacing w:line="276" w:lineRule="auto"/>
        <w:ind w:firstLine="709"/>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изучению дисциплины</w:t>
      </w:r>
    </w:p>
    <w:p w14:paraId="580714F5" w14:textId="77777777" w:rsidR="004C6749" w:rsidRDefault="004C6749" w:rsidP="00EE7CD0">
      <w:pPr>
        <w:pStyle w:val="Style2"/>
        <w:widowControl/>
        <w:tabs>
          <w:tab w:val="left" w:pos="142"/>
        </w:tabs>
        <w:spacing w:line="276" w:lineRule="auto"/>
        <w:ind w:firstLine="709"/>
        <w:jc w:val="both"/>
        <w:rPr>
          <w:rFonts w:asciiTheme="majorBidi" w:hAnsiTheme="majorBidi" w:cstheme="majorBidi"/>
          <w:sz w:val="28"/>
          <w:szCs w:val="28"/>
          <w:lang w:eastAsia="zh-CN"/>
        </w:rPr>
      </w:pPr>
      <w:r w:rsidRPr="004C6749">
        <w:rPr>
          <w:rFonts w:asciiTheme="majorBidi" w:hAnsiTheme="majorBidi" w:cstheme="majorBidi"/>
          <w:sz w:val="28"/>
          <w:szCs w:val="28"/>
          <w:lang w:eastAsia="zh-CN"/>
        </w:rPr>
        <w:t xml:space="preserve">Студентам при подготовке следует использовать нормативные документы Финансового университета - Приказ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w:t>
      </w:r>
      <w:r w:rsidRPr="004C6749">
        <w:rPr>
          <w:rFonts w:asciiTheme="majorBidi" w:hAnsiTheme="majorBidi" w:cstheme="majorBidi"/>
          <w:sz w:val="28"/>
          <w:szCs w:val="28"/>
          <w:lang w:eastAsia="zh-CN"/>
        </w:rPr>
        <w:lastRenderedPageBreak/>
        <w:t xml:space="preserve">странице раздел «Наш университет»; далее «Единая правовая база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 xml:space="preserve">»; подраздел «Методическая работа» - «Распоряжения»/«Приказы </w:t>
      </w:r>
      <w:proofErr w:type="spellStart"/>
      <w:r w:rsidRPr="004C6749">
        <w:rPr>
          <w:rFonts w:asciiTheme="majorBidi" w:hAnsiTheme="majorBidi" w:cstheme="majorBidi"/>
          <w:sz w:val="28"/>
          <w:szCs w:val="28"/>
          <w:lang w:eastAsia="zh-CN"/>
        </w:rPr>
        <w:t>Финуниверситета</w:t>
      </w:r>
      <w:proofErr w:type="spellEnd"/>
      <w:r w:rsidRPr="004C6749">
        <w:rPr>
          <w:rFonts w:asciiTheme="majorBidi" w:hAnsiTheme="majorBidi" w:cstheme="majorBidi"/>
          <w:sz w:val="28"/>
          <w:szCs w:val="28"/>
          <w:lang w:eastAsia="zh-CN"/>
        </w:rPr>
        <w:t>»).</w:t>
      </w:r>
    </w:p>
    <w:p w14:paraId="15600BFE" w14:textId="1C71E266"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лекционным занятиям</w:t>
      </w:r>
    </w:p>
    <w:p w14:paraId="20B8CD8B"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6CB1FECC"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необходимо:</w:t>
      </w:r>
    </w:p>
    <w:p w14:paraId="0388C5E2" w14:textId="77777777" w:rsidR="00EE03D8" w:rsidRPr="00EE03D8" w:rsidRDefault="00EE03D8" w:rsidP="00EE7CD0">
      <w:pPr>
        <w:pStyle w:val="Style9"/>
        <w:widowControl/>
        <w:numPr>
          <w:ilvl w:val="0"/>
          <w:numId w:val="18"/>
        </w:numPr>
        <w:tabs>
          <w:tab w:val="left" w:pos="142"/>
          <w:tab w:val="left" w:pos="744"/>
        </w:tabs>
        <w:spacing w:before="5"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1C26A0"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20029275" w14:textId="77777777" w:rsidR="00EE03D8" w:rsidRPr="00EE03D8" w:rsidRDefault="00EE03D8" w:rsidP="00EE7CD0">
      <w:pPr>
        <w:pStyle w:val="Style9"/>
        <w:widowControl/>
        <w:numPr>
          <w:ilvl w:val="0"/>
          <w:numId w:val="18"/>
        </w:numPr>
        <w:tabs>
          <w:tab w:val="left" w:pos="142"/>
          <w:tab w:val="left" w:pos="744"/>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DB94D2D" w14:textId="02B10B2E"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Рекомендации по подготовке к семинарским занятиям</w:t>
      </w:r>
    </w:p>
    <w:p w14:paraId="68D27370"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6CA38373" w14:textId="77777777" w:rsidR="00EE03D8" w:rsidRPr="00EE03D8" w:rsidRDefault="00EE03D8" w:rsidP="00EE7CD0">
      <w:pPr>
        <w:pStyle w:val="Style9"/>
        <w:widowControl/>
        <w:tabs>
          <w:tab w:val="left" w:pos="142"/>
          <w:tab w:val="left" w:pos="898"/>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приносить с собой рекомендованную преподавателем литературу к конкретному занятию;</w:t>
      </w:r>
    </w:p>
    <w:p w14:paraId="57F6C4F8"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30EF310A"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63392964"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2F5DC96" w14:textId="77777777" w:rsidR="00EE03D8" w:rsidRPr="00EE03D8" w:rsidRDefault="00EE03D8" w:rsidP="00EE7CD0">
      <w:pPr>
        <w:pStyle w:val="Style9"/>
        <w:widowControl/>
        <w:numPr>
          <w:ilvl w:val="0"/>
          <w:numId w:val="19"/>
        </w:numPr>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4D1C389D" w14:textId="27347324" w:rsidR="00EE03D8" w:rsidRPr="00EE03D8" w:rsidRDefault="00EE03D8" w:rsidP="00EE7CD0">
      <w:pPr>
        <w:pStyle w:val="Style9"/>
        <w:widowControl/>
        <w:tabs>
          <w:tab w:val="left" w:pos="142"/>
          <w:tab w:val="left" w:pos="73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4EB4BBDF" w14:textId="77777777" w:rsidR="00EE03D8" w:rsidRPr="00EE03D8" w:rsidRDefault="00EE03D8" w:rsidP="00EE7CD0">
      <w:pPr>
        <w:pStyle w:val="Style9"/>
        <w:widowControl/>
        <w:tabs>
          <w:tab w:val="left" w:pos="142"/>
          <w:tab w:val="left" w:pos="91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069835E1"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857A061" w14:textId="77777777" w:rsidR="00EE03D8" w:rsidRPr="00EE03D8" w:rsidRDefault="00EE03D8" w:rsidP="00EE7CD0">
      <w:pPr>
        <w:pStyle w:val="Style2"/>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выполнению различных форм самостоятельных домашних заданий</w:t>
      </w:r>
    </w:p>
    <w:p w14:paraId="74B06015"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2D63045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4AAA10B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794FFC2B" w14:textId="6F3A522B" w:rsidR="00EE03D8" w:rsidRPr="00EE03D8" w:rsidRDefault="00EE03D8" w:rsidP="00EE7CD0">
      <w:pPr>
        <w:pStyle w:val="Style9"/>
        <w:widowControl/>
        <w:tabs>
          <w:tab w:val="left" w:pos="142"/>
          <w:tab w:val="left" w:pos="71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p>
    <w:p w14:paraId="0C89E699" w14:textId="77777777" w:rsidR="00EE03D8" w:rsidRPr="00EE03D8" w:rsidRDefault="00EE03D8" w:rsidP="00EE7CD0">
      <w:pPr>
        <w:pStyle w:val="Style9"/>
        <w:widowControl/>
        <w:numPr>
          <w:ilvl w:val="0"/>
          <w:numId w:val="20"/>
        </w:numPr>
        <w:tabs>
          <w:tab w:val="left" w:pos="142"/>
          <w:tab w:val="left" w:pos="90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4BD4450" w14:textId="62CF245A" w:rsid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при подготовке к </w:t>
      </w:r>
      <w:r w:rsidR="00441A1B">
        <w:rPr>
          <w:rStyle w:val="FontStyle17"/>
          <w:rFonts w:asciiTheme="majorBidi" w:hAnsiTheme="majorBidi" w:cstheme="majorBidi"/>
          <w:sz w:val="28"/>
          <w:szCs w:val="28"/>
        </w:rPr>
        <w:t>экзамену</w:t>
      </w:r>
      <w:r w:rsidRPr="00EE03D8">
        <w:rPr>
          <w:rStyle w:val="FontStyle17"/>
          <w:rFonts w:asciiTheme="majorBidi" w:hAnsiTheme="majorBidi" w:cstheme="majorBidi"/>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6BF253C0" w14:textId="60532494"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подготовке научного доклада</w:t>
      </w:r>
    </w:p>
    <w:p w14:paraId="4A83F0C6"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B8B7D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4372949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1DBC4A7E"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5B827620" w14:textId="75E5AA27"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36FA85DD" w14:textId="3D64A07B"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43EE39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252ADCD0" w14:textId="0895008E" w:rsidR="00EE03D8" w:rsidRPr="00EE03D8" w:rsidRDefault="00EE03D8" w:rsidP="00EE7CD0">
      <w:pPr>
        <w:pStyle w:val="Style9"/>
        <w:widowControl/>
        <w:tabs>
          <w:tab w:val="left" w:pos="142"/>
          <w:tab w:val="left" w:pos="725"/>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7865CB69" w14:textId="4048BD86"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74396FA8" w14:textId="098C9F2D" w:rsid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188873C2" w14:textId="16AB293E" w:rsidR="00EE03D8" w:rsidRPr="00EE03D8" w:rsidRDefault="00EE03D8" w:rsidP="00EE7CD0">
      <w:pPr>
        <w:pStyle w:val="Style5"/>
        <w:widowControl/>
        <w:tabs>
          <w:tab w:val="left" w:pos="142"/>
        </w:tabs>
        <w:spacing w:line="276" w:lineRule="auto"/>
        <w:ind w:firstLine="709"/>
        <w:jc w:val="both"/>
        <w:rPr>
          <w:rStyle w:val="FontStyle15"/>
          <w:rFonts w:asciiTheme="majorBidi" w:hAnsiTheme="majorBidi" w:cstheme="majorBidi"/>
          <w:sz w:val="28"/>
          <w:szCs w:val="28"/>
        </w:rPr>
      </w:pPr>
      <w:r w:rsidRPr="00EE03D8">
        <w:rPr>
          <w:rStyle w:val="FontStyle15"/>
          <w:rFonts w:asciiTheme="majorBidi" w:hAnsiTheme="majorBidi" w:cstheme="majorBidi"/>
          <w:sz w:val="28"/>
          <w:szCs w:val="28"/>
        </w:rPr>
        <w:t>Методические рекомендации по работе с литературой</w:t>
      </w:r>
    </w:p>
    <w:p w14:paraId="45CD9678"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7B124DE3"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0842E492"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Основная литература - это учебники и учебные пособия.</w:t>
      </w:r>
    </w:p>
    <w:p w14:paraId="0947661F"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32565C4" w14:textId="77777777" w:rsidR="00EE03D8" w:rsidRPr="00EE03D8" w:rsidRDefault="00EE03D8" w:rsidP="00EE7CD0">
      <w:pPr>
        <w:pStyle w:val="Style6"/>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Рекомендации студенту:</w:t>
      </w:r>
    </w:p>
    <w:p w14:paraId="1CBDD404" w14:textId="77777777" w:rsidR="00EE03D8" w:rsidRPr="00EE03D8" w:rsidRDefault="00EE03D8" w:rsidP="00EE7CD0">
      <w:pPr>
        <w:pStyle w:val="Style4"/>
        <w:widowControl/>
        <w:tabs>
          <w:tab w:val="left" w:pos="142"/>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97B5FB1" w14:textId="7103F941" w:rsidR="00EE03D8" w:rsidRPr="00EE03D8" w:rsidRDefault="00EE03D8" w:rsidP="00EE7CD0">
      <w:pPr>
        <w:pStyle w:val="Style9"/>
        <w:widowControl/>
        <w:tabs>
          <w:tab w:val="left" w:pos="142"/>
          <w:tab w:val="left" w:pos="720"/>
        </w:tabs>
        <w:spacing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lastRenderedPageBreak/>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D12D2A8" w14:textId="77777777" w:rsidR="00EE03D8" w:rsidRPr="00EE03D8" w:rsidRDefault="00EE03D8" w:rsidP="00EE7CD0">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32B37832" w14:textId="52677178" w:rsidR="00EE03D8" w:rsidRDefault="00EE03D8" w:rsidP="00A55142">
      <w:pPr>
        <w:pStyle w:val="Style9"/>
        <w:widowControl/>
        <w:tabs>
          <w:tab w:val="left" w:pos="142"/>
          <w:tab w:val="left" w:pos="883"/>
        </w:tabs>
        <w:spacing w:before="10" w:line="276" w:lineRule="auto"/>
        <w:ind w:firstLine="709"/>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2717CF1" w14:textId="77777777" w:rsidR="00E35087" w:rsidRPr="00884B0D" w:rsidRDefault="00E35087" w:rsidP="00E35087">
      <w:pPr>
        <w:ind w:firstLine="709"/>
        <w:jc w:val="both"/>
        <w:rPr>
          <w:sz w:val="28"/>
          <w:szCs w:val="28"/>
          <w:lang w:eastAsia="ru-RU"/>
        </w:rPr>
      </w:pPr>
      <w:r w:rsidRPr="00884B0D">
        <w:rPr>
          <w:rStyle w:val="layout"/>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sz w:val="28"/>
          <w:szCs w:val="28"/>
        </w:rPr>
        <w:t>Положением об обучении инвалидов и лиц ОВЗ</w:t>
      </w:r>
      <w:r>
        <w:rPr>
          <w:sz w:val="28"/>
          <w:szCs w:val="28"/>
        </w:rPr>
        <w:t xml:space="preserve"> в Финансовом университете</w:t>
      </w:r>
      <w:r w:rsidRPr="00884B0D">
        <w:rPr>
          <w:sz w:val="28"/>
          <w:szCs w:val="28"/>
        </w:rPr>
        <w:t>, приказ от 11.11.2016 г. №2219/о</w:t>
      </w:r>
    </w:p>
    <w:p w14:paraId="14D180CD" w14:textId="77777777" w:rsidR="00E35087" w:rsidRPr="00EE03D8" w:rsidRDefault="00E35087" w:rsidP="00EE03D8">
      <w:pPr>
        <w:pStyle w:val="Style9"/>
        <w:widowControl/>
        <w:tabs>
          <w:tab w:val="left" w:pos="142"/>
          <w:tab w:val="left" w:pos="883"/>
        </w:tabs>
        <w:spacing w:before="10" w:line="276" w:lineRule="auto"/>
        <w:ind w:firstLine="709"/>
        <w:jc w:val="left"/>
        <w:rPr>
          <w:rStyle w:val="FontStyle17"/>
          <w:rFonts w:asciiTheme="majorBidi" w:hAnsiTheme="majorBidi" w:cstheme="majorBidi"/>
          <w:sz w:val="28"/>
          <w:szCs w:val="28"/>
        </w:rPr>
      </w:pPr>
    </w:p>
    <w:p w14:paraId="55160CF6" w14:textId="77777777" w:rsidR="00E35087" w:rsidRPr="00E35087" w:rsidRDefault="00E35087" w:rsidP="00E35087">
      <w:pPr>
        <w:pStyle w:val="1"/>
        <w:ind w:firstLine="709"/>
        <w:jc w:val="both"/>
        <w:rPr>
          <w:rFonts w:ascii="Times New Roman" w:hAnsi="Times New Roman"/>
          <w:sz w:val="28"/>
          <w:lang w:val="ru-RU"/>
        </w:rPr>
      </w:pPr>
      <w:r w:rsidRPr="00E35087">
        <w:rPr>
          <w:rFonts w:ascii="Times New Roman" w:hAnsi="Times New Roman"/>
          <w:sz w:val="28"/>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9FC136E" w14:textId="77777777" w:rsidR="00E35087" w:rsidRPr="00F44DD3" w:rsidRDefault="00E35087" w:rsidP="00E35087">
      <w:pPr>
        <w:keepNext/>
        <w:widowControl w:val="0"/>
        <w:autoSpaceDE w:val="0"/>
        <w:autoSpaceDN w:val="0"/>
        <w:adjustRightInd w:val="0"/>
        <w:spacing w:before="240" w:after="60"/>
        <w:ind w:firstLine="720"/>
        <w:jc w:val="both"/>
        <w:outlineLvl w:val="0"/>
        <w:rPr>
          <w:rFonts w:eastAsia="Calibri"/>
          <w:b/>
          <w:bCs/>
          <w:color w:val="000000"/>
          <w:kern w:val="32"/>
          <w:sz w:val="28"/>
          <w:szCs w:val="28"/>
        </w:rPr>
      </w:pPr>
      <w:bookmarkStart w:id="9" w:name="_Toc146296725"/>
      <w:r>
        <w:rPr>
          <w:rFonts w:eastAsia="Calibri"/>
          <w:b/>
          <w:bCs/>
          <w:color w:val="000000"/>
          <w:kern w:val="32"/>
          <w:sz w:val="28"/>
          <w:szCs w:val="28"/>
        </w:rPr>
        <w:t>11.</w:t>
      </w:r>
      <w:r w:rsidRPr="00F44DD3">
        <w:rPr>
          <w:rFonts w:eastAsia="Calibri"/>
          <w:b/>
          <w:bCs/>
          <w:color w:val="000000"/>
          <w:kern w:val="32"/>
          <w:sz w:val="28"/>
          <w:szCs w:val="28"/>
        </w:rPr>
        <w:t>1. Комплект лицензионного программного обеспечения:</w:t>
      </w:r>
      <w:bookmarkEnd w:id="9"/>
    </w:p>
    <w:p w14:paraId="66824989" w14:textId="77777777" w:rsidR="00E35087" w:rsidRPr="00632E0F" w:rsidRDefault="00E35087" w:rsidP="00E35087">
      <w:pPr>
        <w:keepNext/>
        <w:widowControl w:val="0"/>
        <w:autoSpaceDE w:val="0"/>
        <w:autoSpaceDN w:val="0"/>
        <w:adjustRightInd w:val="0"/>
        <w:ind w:firstLine="720"/>
        <w:jc w:val="both"/>
        <w:outlineLvl w:val="0"/>
        <w:rPr>
          <w:rFonts w:eastAsia="Calibri"/>
          <w:bCs/>
          <w:color w:val="000000"/>
          <w:kern w:val="32"/>
          <w:sz w:val="28"/>
          <w:szCs w:val="28"/>
          <w:lang w:val="en-US"/>
        </w:rPr>
      </w:pPr>
      <w:bookmarkStart w:id="10" w:name="_Toc146296726"/>
      <w:r w:rsidRPr="00632E0F">
        <w:rPr>
          <w:rFonts w:eastAsia="Calibri"/>
          <w:bCs/>
          <w:color w:val="000000"/>
          <w:kern w:val="32"/>
          <w:sz w:val="28"/>
          <w:szCs w:val="28"/>
          <w:lang w:val="en-US"/>
        </w:rPr>
        <w:t xml:space="preserve">1. </w:t>
      </w:r>
      <w:r w:rsidRPr="00F44DD3">
        <w:rPr>
          <w:rFonts w:eastAsia="Calibri"/>
          <w:bCs/>
          <w:color w:val="000000"/>
          <w:kern w:val="32"/>
          <w:sz w:val="28"/>
          <w:szCs w:val="28"/>
          <w:lang w:val="en-US"/>
        </w:rPr>
        <w:t>Windows</w:t>
      </w:r>
      <w:r w:rsidRPr="00632E0F">
        <w:rPr>
          <w:rFonts w:eastAsia="Calibri"/>
          <w:bCs/>
          <w:color w:val="000000"/>
          <w:kern w:val="32"/>
          <w:sz w:val="28"/>
          <w:szCs w:val="28"/>
          <w:lang w:val="en-US"/>
        </w:rPr>
        <w:t xml:space="preserve">, </w:t>
      </w:r>
      <w:proofErr w:type="gramStart"/>
      <w:r w:rsidRPr="00F44DD3">
        <w:rPr>
          <w:rFonts w:eastAsia="Calibri"/>
          <w:bCs/>
          <w:color w:val="000000"/>
          <w:kern w:val="32"/>
          <w:sz w:val="28"/>
          <w:szCs w:val="28"/>
          <w:lang w:val="en-US"/>
        </w:rPr>
        <w:t>Microsoft</w:t>
      </w:r>
      <w:r w:rsidRPr="00632E0F">
        <w:rPr>
          <w:rFonts w:eastAsia="Calibri"/>
          <w:bCs/>
          <w:color w:val="000000"/>
          <w:kern w:val="32"/>
          <w:sz w:val="28"/>
          <w:szCs w:val="28"/>
          <w:lang w:val="en-US"/>
        </w:rPr>
        <w:t xml:space="preserve">  </w:t>
      </w:r>
      <w:r w:rsidRPr="00F44DD3">
        <w:rPr>
          <w:rFonts w:eastAsia="Calibri"/>
          <w:bCs/>
          <w:color w:val="000000"/>
          <w:kern w:val="32"/>
          <w:sz w:val="28"/>
          <w:szCs w:val="28"/>
          <w:lang w:val="en-US"/>
        </w:rPr>
        <w:t>Office</w:t>
      </w:r>
      <w:proofErr w:type="gramEnd"/>
      <w:r w:rsidRPr="00632E0F">
        <w:rPr>
          <w:rFonts w:eastAsia="Calibri"/>
          <w:bCs/>
          <w:color w:val="000000"/>
          <w:kern w:val="32"/>
          <w:sz w:val="28"/>
          <w:szCs w:val="28"/>
          <w:lang w:val="en-US"/>
        </w:rPr>
        <w:t>.</w:t>
      </w:r>
      <w:bookmarkEnd w:id="10"/>
    </w:p>
    <w:p w14:paraId="2F4C0029" w14:textId="199DD9CF" w:rsidR="00E35087" w:rsidRPr="00632E0F" w:rsidRDefault="00E35087" w:rsidP="00E35087">
      <w:pPr>
        <w:keepNext/>
        <w:widowControl w:val="0"/>
        <w:autoSpaceDE w:val="0"/>
        <w:autoSpaceDN w:val="0"/>
        <w:adjustRightInd w:val="0"/>
        <w:ind w:firstLine="720"/>
        <w:jc w:val="both"/>
        <w:outlineLvl w:val="0"/>
        <w:rPr>
          <w:rFonts w:eastAsia="Calibri"/>
          <w:bCs/>
          <w:color w:val="000000"/>
          <w:kern w:val="32"/>
          <w:sz w:val="28"/>
          <w:szCs w:val="28"/>
          <w:lang w:val="en-US"/>
        </w:rPr>
      </w:pPr>
      <w:bookmarkStart w:id="11" w:name="_Toc146296727"/>
      <w:r w:rsidRPr="00632E0F">
        <w:rPr>
          <w:rFonts w:eastAsia="Calibri"/>
          <w:bCs/>
          <w:color w:val="000000"/>
          <w:kern w:val="32"/>
          <w:sz w:val="28"/>
          <w:szCs w:val="28"/>
          <w:lang w:val="en-US"/>
        </w:rPr>
        <w:t xml:space="preserve">2. </w:t>
      </w:r>
      <w:r w:rsidRPr="00F44DD3">
        <w:rPr>
          <w:rFonts w:eastAsia="Calibri"/>
          <w:bCs/>
          <w:color w:val="000000"/>
          <w:kern w:val="32"/>
          <w:sz w:val="28"/>
          <w:szCs w:val="28"/>
        </w:rPr>
        <w:t>Антивирус</w:t>
      </w:r>
      <w:r w:rsidRPr="00632E0F">
        <w:rPr>
          <w:rFonts w:eastAsia="Calibri"/>
          <w:bCs/>
          <w:color w:val="000000"/>
          <w:kern w:val="32"/>
          <w:sz w:val="28"/>
          <w:szCs w:val="28"/>
          <w:lang w:val="en-US"/>
        </w:rPr>
        <w:t xml:space="preserve"> </w:t>
      </w:r>
      <w:bookmarkEnd w:id="11"/>
      <w:r w:rsidR="002D103D" w:rsidRPr="002D103D">
        <w:rPr>
          <w:color w:val="000000"/>
          <w:sz w:val="28"/>
          <w:szCs w:val="22"/>
          <w:lang w:val="en-US" w:eastAsia="ru-RU"/>
        </w:rPr>
        <w:t>Kaspersky</w:t>
      </w:r>
    </w:p>
    <w:p w14:paraId="6538E6F0" w14:textId="77777777" w:rsidR="002D103D" w:rsidRPr="00632E0F" w:rsidRDefault="002D103D" w:rsidP="00E35087">
      <w:pPr>
        <w:keepNext/>
        <w:widowControl w:val="0"/>
        <w:autoSpaceDE w:val="0"/>
        <w:autoSpaceDN w:val="0"/>
        <w:adjustRightInd w:val="0"/>
        <w:ind w:firstLine="720"/>
        <w:jc w:val="both"/>
        <w:outlineLvl w:val="0"/>
        <w:rPr>
          <w:rFonts w:eastAsia="Calibri"/>
          <w:bCs/>
          <w:color w:val="000000"/>
          <w:kern w:val="32"/>
          <w:sz w:val="28"/>
          <w:szCs w:val="28"/>
          <w:lang w:val="en-US"/>
        </w:rPr>
      </w:pPr>
    </w:p>
    <w:p w14:paraId="11AEF43F" w14:textId="77777777" w:rsidR="00E35087" w:rsidRPr="00F44DD3" w:rsidRDefault="00E35087" w:rsidP="00E35087">
      <w:pPr>
        <w:keepNext/>
        <w:widowControl w:val="0"/>
        <w:autoSpaceDE w:val="0"/>
        <w:autoSpaceDN w:val="0"/>
        <w:adjustRightInd w:val="0"/>
        <w:ind w:firstLine="720"/>
        <w:jc w:val="both"/>
        <w:outlineLvl w:val="0"/>
        <w:rPr>
          <w:rFonts w:eastAsia="Calibri"/>
          <w:bCs/>
          <w:color w:val="000000"/>
          <w:kern w:val="32"/>
          <w:sz w:val="28"/>
          <w:szCs w:val="28"/>
        </w:rPr>
      </w:pPr>
      <w:bookmarkStart w:id="12" w:name="_Toc146296728"/>
      <w:r w:rsidRPr="00632E0F">
        <w:rPr>
          <w:rFonts w:eastAsia="Calibri"/>
          <w:b/>
          <w:bCs/>
          <w:color w:val="000000"/>
          <w:kern w:val="32"/>
          <w:sz w:val="28"/>
          <w:szCs w:val="28"/>
          <w:lang w:val="en-US"/>
        </w:rPr>
        <w:t xml:space="preserve">11.2. </w:t>
      </w:r>
      <w:r w:rsidRPr="00F44DD3">
        <w:rPr>
          <w:rFonts w:eastAsia="Calibri"/>
          <w:b/>
          <w:bCs/>
          <w:color w:val="000000"/>
          <w:kern w:val="32"/>
          <w:sz w:val="28"/>
          <w:szCs w:val="28"/>
        </w:rPr>
        <w:t>Современные профессиональные базы данных и информационные справочные системы</w:t>
      </w:r>
      <w:bookmarkEnd w:id="12"/>
    </w:p>
    <w:p w14:paraId="7FDCD612"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1. Информационно-правовая система «Гарант»</w:t>
      </w:r>
    </w:p>
    <w:p w14:paraId="560D71CA"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2. Информационно-правовая система «Консультант Плюс»</w:t>
      </w:r>
    </w:p>
    <w:p w14:paraId="5CD338F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 xml:space="preserve">3. Электронная энциклопедия: </w:t>
      </w:r>
      <w:hyperlink r:id="rId26" w:history="1">
        <w:r w:rsidRPr="00F44DD3">
          <w:rPr>
            <w:rFonts w:eastAsia="Calibri"/>
            <w:bCs/>
            <w:color w:val="0000FF"/>
            <w:sz w:val="28"/>
            <w:szCs w:val="28"/>
            <w:u w:val="single"/>
            <w:lang w:val="en-US"/>
          </w:rPr>
          <w:t>http</w:t>
        </w:r>
        <w:r w:rsidRPr="00F44DD3">
          <w:rPr>
            <w:rFonts w:eastAsia="Calibri"/>
            <w:bCs/>
            <w:color w:val="0000FF"/>
            <w:sz w:val="28"/>
            <w:szCs w:val="28"/>
            <w:u w:val="single"/>
          </w:rPr>
          <w:t>://</w:t>
        </w:r>
        <w:proofErr w:type="spellStart"/>
        <w:r w:rsidRPr="00F44DD3">
          <w:rPr>
            <w:rFonts w:eastAsia="Calibri"/>
            <w:bCs/>
            <w:color w:val="0000FF"/>
            <w:sz w:val="28"/>
            <w:szCs w:val="28"/>
            <w:u w:val="single"/>
            <w:lang w:val="en-US"/>
          </w:rPr>
          <w:t>ru</w:t>
        </w:r>
        <w:proofErr w:type="spellEnd"/>
        <w:r w:rsidRPr="00F44DD3">
          <w:rPr>
            <w:rFonts w:eastAsia="Calibri"/>
            <w:bCs/>
            <w:color w:val="0000FF"/>
            <w:sz w:val="28"/>
            <w:szCs w:val="28"/>
            <w:u w:val="single"/>
          </w:rPr>
          <w:t>.</w:t>
        </w:r>
        <w:proofErr w:type="spellStart"/>
        <w:r w:rsidRPr="00F44DD3">
          <w:rPr>
            <w:rFonts w:eastAsia="Calibri"/>
            <w:bCs/>
            <w:color w:val="0000FF"/>
            <w:sz w:val="28"/>
            <w:szCs w:val="28"/>
            <w:u w:val="single"/>
            <w:lang w:val="en-US"/>
          </w:rPr>
          <w:t>wikipedia</w:t>
        </w:r>
        <w:proofErr w:type="spellEnd"/>
        <w:r w:rsidRPr="00F44DD3">
          <w:rPr>
            <w:rFonts w:eastAsia="Calibri"/>
            <w:bCs/>
            <w:color w:val="0000FF"/>
            <w:sz w:val="28"/>
            <w:szCs w:val="28"/>
            <w:u w:val="single"/>
          </w:rPr>
          <w:t>.</w:t>
        </w:r>
        <w:r w:rsidRPr="00F44DD3">
          <w:rPr>
            <w:rFonts w:eastAsia="Calibri"/>
            <w:bCs/>
            <w:color w:val="0000FF"/>
            <w:sz w:val="28"/>
            <w:szCs w:val="28"/>
            <w:u w:val="single"/>
            <w:lang w:val="en-US"/>
          </w:rPr>
          <w:t>org</w:t>
        </w:r>
        <w:r w:rsidRPr="00F44DD3">
          <w:rPr>
            <w:rFonts w:eastAsia="Calibri"/>
            <w:bCs/>
            <w:color w:val="0000FF"/>
            <w:sz w:val="28"/>
            <w:szCs w:val="28"/>
            <w:u w:val="single"/>
          </w:rPr>
          <w:t>/</w:t>
        </w:r>
        <w:r w:rsidRPr="00F44DD3">
          <w:rPr>
            <w:rFonts w:eastAsia="Calibri"/>
            <w:bCs/>
            <w:color w:val="0000FF"/>
            <w:sz w:val="28"/>
            <w:szCs w:val="28"/>
            <w:u w:val="single"/>
            <w:lang w:val="en-US"/>
          </w:rPr>
          <w:t>wiki</w:t>
        </w:r>
        <w:r w:rsidRPr="00F44DD3">
          <w:rPr>
            <w:rFonts w:eastAsia="Calibri"/>
            <w:bCs/>
            <w:color w:val="0000FF"/>
            <w:sz w:val="28"/>
            <w:szCs w:val="28"/>
            <w:u w:val="single"/>
          </w:rPr>
          <w:t>/</w:t>
        </w:r>
        <w:r w:rsidRPr="00F44DD3">
          <w:rPr>
            <w:rFonts w:eastAsia="Calibri"/>
            <w:bCs/>
            <w:color w:val="0000FF"/>
            <w:sz w:val="28"/>
            <w:szCs w:val="28"/>
            <w:u w:val="single"/>
            <w:lang w:val="en-US"/>
          </w:rPr>
          <w:t>Wiki</w:t>
        </w:r>
      </w:hyperlink>
    </w:p>
    <w:p w14:paraId="2E3D0265" w14:textId="77777777" w:rsidR="00E35087" w:rsidRPr="00F44DD3" w:rsidRDefault="00E35087" w:rsidP="00E35087">
      <w:pPr>
        <w:widowControl w:val="0"/>
        <w:shd w:val="clear" w:color="auto" w:fill="FFFFFF"/>
        <w:tabs>
          <w:tab w:val="left" w:pos="442"/>
        </w:tabs>
        <w:autoSpaceDE w:val="0"/>
        <w:autoSpaceDN w:val="0"/>
        <w:adjustRightInd w:val="0"/>
        <w:ind w:left="709" w:right="11"/>
        <w:jc w:val="both"/>
        <w:rPr>
          <w:rFonts w:eastAsia="Calibri"/>
          <w:bCs/>
          <w:color w:val="000000"/>
          <w:sz w:val="28"/>
          <w:szCs w:val="28"/>
        </w:rPr>
      </w:pPr>
      <w:r w:rsidRPr="00F44DD3">
        <w:rPr>
          <w:rFonts w:eastAsia="Calibri"/>
          <w:bCs/>
          <w:color w:val="000000"/>
          <w:sz w:val="28"/>
          <w:szCs w:val="28"/>
        </w:rPr>
        <w:t>4. Система комплексного раскрытия информации «СКРИН» -</w:t>
      </w:r>
      <w:r w:rsidRPr="00F44DD3">
        <w:rPr>
          <w:rFonts w:eastAsia="Calibri"/>
          <w:bCs/>
          <w:color w:val="000000"/>
          <w:sz w:val="28"/>
          <w:szCs w:val="28"/>
          <w:lang w:val="en-US"/>
        </w:rPr>
        <w:t>http</w:t>
      </w:r>
      <w:r w:rsidRPr="00F44DD3">
        <w:rPr>
          <w:rFonts w:eastAsia="Calibri"/>
          <w:bCs/>
          <w:color w:val="000000"/>
          <w:sz w:val="28"/>
          <w:szCs w:val="28"/>
        </w:rPr>
        <w:t>://</w:t>
      </w:r>
      <w:r w:rsidRPr="00F44DD3">
        <w:rPr>
          <w:rFonts w:eastAsia="Calibri"/>
          <w:bCs/>
          <w:color w:val="000000"/>
          <w:sz w:val="28"/>
          <w:szCs w:val="28"/>
          <w:lang w:val="en-US"/>
        </w:rPr>
        <w:t>www</w:t>
      </w:r>
      <w:r w:rsidRPr="00F44DD3">
        <w:rPr>
          <w:rFonts w:eastAsia="Calibri"/>
          <w:bCs/>
          <w:color w:val="000000"/>
          <w:sz w:val="28"/>
          <w:szCs w:val="28"/>
        </w:rPr>
        <w:t>.</w:t>
      </w:r>
      <w:proofErr w:type="spellStart"/>
      <w:r w:rsidRPr="00F44DD3">
        <w:rPr>
          <w:rFonts w:eastAsia="Calibri"/>
          <w:bCs/>
          <w:color w:val="000000"/>
          <w:sz w:val="28"/>
          <w:szCs w:val="28"/>
          <w:lang w:val="en-US"/>
        </w:rPr>
        <w:t>skrin</w:t>
      </w:r>
      <w:proofErr w:type="spellEnd"/>
      <w:r w:rsidRPr="00F44DD3">
        <w:rPr>
          <w:rFonts w:eastAsia="Calibri"/>
          <w:bCs/>
          <w:color w:val="000000"/>
          <w:sz w:val="28"/>
          <w:szCs w:val="28"/>
        </w:rPr>
        <w:t>.</w:t>
      </w:r>
      <w:proofErr w:type="spellStart"/>
      <w:r w:rsidRPr="00F44DD3">
        <w:rPr>
          <w:rFonts w:eastAsia="Calibri"/>
          <w:bCs/>
          <w:color w:val="000000"/>
          <w:sz w:val="28"/>
          <w:szCs w:val="28"/>
          <w:lang w:val="en-US"/>
        </w:rPr>
        <w:t>ru</w:t>
      </w:r>
      <w:proofErr w:type="spellEnd"/>
      <w:r w:rsidRPr="00F44DD3">
        <w:rPr>
          <w:rFonts w:eastAsia="Calibri"/>
          <w:bCs/>
          <w:color w:val="000000"/>
          <w:sz w:val="28"/>
          <w:szCs w:val="28"/>
        </w:rPr>
        <w:t>/</w:t>
      </w:r>
    </w:p>
    <w:p w14:paraId="7081E32E" w14:textId="0EE88B34" w:rsidR="00E35087" w:rsidRDefault="00275A5A" w:rsidP="00E35087">
      <w:pPr>
        <w:ind w:firstLine="709"/>
        <w:jc w:val="both"/>
        <w:rPr>
          <w:bCs/>
          <w:sz w:val="28"/>
          <w:szCs w:val="28"/>
        </w:rPr>
      </w:pPr>
      <w:r w:rsidRPr="00275A5A">
        <w:rPr>
          <w:rFonts w:eastAsia="Calibri"/>
          <w:sz w:val="28"/>
          <w:szCs w:val="28"/>
        </w:rPr>
        <w:t>5</w:t>
      </w:r>
      <w:r w:rsidR="00E35087">
        <w:rPr>
          <w:rFonts w:eastAsia="Calibri"/>
          <w:sz w:val="28"/>
          <w:szCs w:val="28"/>
        </w:rPr>
        <w:t xml:space="preserve">. </w:t>
      </w:r>
      <w:r w:rsidR="00E35087">
        <w:rPr>
          <w:bCs/>
          <w:sz w:val="28"/>
          <w:szCs w:val="28"/>
        </w:rPr>
        <w:t>Мультимедийные материалы Министерства транспорта РФ и ОАО РЖД.</w:t>
      </w:r>
    </w:p>
    <w:p w14:paraId="41F55CF6" w14:textId="77777777" w:rsidR="00E35087" w:rsidRPr="00F44DD3" w:rsidRDefault="00E35087" w:rsidP="00E35087">
      <w:pPr>
        <w:autoSpaceDE w:val="0"/>
        <w:autoSpaceDN w:val="0"/>
        <w:contextualSpacing/>
        <w:jc w:val="both"/>
        <w:rPr>
          <w:rFonts w:eastAsia="Calibri"/>
          <w:b/>
          <w:bCs/>
          <w:sz w:val="28"/>
          <w:szCs w:val="28"/>
          <w:lang w:eastAsia="en-US"/>
        </w:rPr>
      </w:pPr>
      <w:r w:rsidRPr="00F44DD3">
        <w:rPr>
          <w:rFonts w:eastAsia="Calibri"/>
          <w:bCs/>
          <w:color w:val="000000"/>
          <w:sz w:val="28"/>
          <w:szCs w:val="28"/>
          <w:lang w:eastAsia="en-US"/>
        </w:rPr>
        <w:t xml:space="preserve"> </w:t>
      </w:r>
      <w:r>
        <w:rPr>
          <w:rFonts w:eastAsia="Calibri"/>
          <w:bCs/>
          <w:color w:val="000000"/>
          <w:sz w:val="28"/>
          <w:szCs w:val="28"/>
          <w:lang w:eastAsia="en-US"/>
        </w:rPr>
        <w:t xml:space="preserve">           </w:t>
      </w:r>
      <w:r w:rsidRPr="00F44DD3">
        <w:rPr>
          <w:rFonts w:eastAsia="Calibri"/>
          <w:b/>
          <w:bCs/>
          <w:sz w:val="28"/>
          <w:szCs w:val="28"/>
          <w:lang w:eastAsia="en-US"/>
        </w:rPr>
        <w:t xml:space="preserve">11.3 Сертифицированные программные и аппаратные средства защиты информации. </w:t>
      </w:r>
    </w:p>
    <w:p w14:paraId="4532B0E6" w14:textId="62FAE946" w:rsidR="002D103D" w:rsidRDefault="00E35087" w:rsidP="00E35087">
      <w:pPr>
        <w:autoSpaceDE w:val="0"/>
        <w:autoSpaceDN w:val="0"/>
        <w:spacing w:line="360" w:lineRule="auto"/>
        <w:jc w:val="both"/>
        <w:rPr>
          <w:rFonts w:eastAsia="Calibri"/>
          <w:sz w:val="28"/>
          <w:szCs w:val="28"/>
        </w:rPr>
      </w:pPr>
      <w:r>
        <w:rPr>
          <w:rFonts w:eastAsia="Calibri"/>
          <w:sz w:val="28"/>
          <w:szCs w:val="28"/>
        </w:rPr>
        <w:t xml:space="preserve">             </w:t>
      </w:r>
      <w:r w:rsidRPr="00F44DD3">
        <w:rPr>
          <w:rFonts w:eastAsia="Calibri"/>
          <w:sz w:val="28"/>
          <w:szCs w:val="28"/>
        </w:rPr>
        <w:t>Не предусмотрено</w:t>
      </w:r>
    </w:p>
    <w:p w14:paraId="71C823F0" w14:textId="77777777" w:rsidR="00E35087" w:rsidRPr="00F44DD3" w:rsidRDefault="00E35087" w:rsidP="00E35087">
      <w:pPr>
        <w:widowControl w:val="0"/>
        <w:shd w:val="clear" w:color="auto" w:fill="FFFFFF"/>
        <w:tabs>
          <w:tab w:val="left" w:pos="442"/>
        </w:tabs>
        <w:autoSpaceDE w:val="0"/>
        <w:autoSpaceDN w:val="0"/>
        <w:adjustRightInd w:val="0"/>
        <w:ind w:left="11" w:right="11"/>
        <w:jc w:val="both"/>
        <w:rPr>
          <w:rFonts w:eastAsia="Calibri"/>
          <w:b/>
          <w:bCs/>
          <w:color w:val="000000"/>
          <w:sz w:val="28"/>
          <w:szCs w:val="28"/>
        </w:rPr>
      </w:pPr>
      <w:r w:rsidRPr="00F44DD3">
        <w:rPr>
          <w:rFonts w:eastAsia="Calibri"/>
          <w:b/>
          <w:bCs/>
          <w:color w:val="000000"/>
          <w:sz w:val="28"/>
          <w:szCs w:val="28"/>
        </w:rPr>
        <w:t xml:space="preserve">           12. Описание материально-технической базы, необходимой для осуществления образовательного процесса по дисциплине</w:t>
      </w:r>
    </w:p>
    <w:p w14:paraId="2617A3E7" w14:textId="77777777" w:rsidR="00E35087" w:rsidRPr="00457AEB" w:rsidRDefault="00E35087" w:rsidP="00E35087">
      <w:pPr>
        <w:widowControl w:val="0"/>
        <w:shd w:val="clear" w:color="auto" w:fill="FFFFFF"/>
        <w:tabs>
          <w:tab w:val="left" w:pos="442"/>
        </w:tabs>
        <w:autoSpaceDE w:val="0"/>
        <w:autoSpaceDN w:val="0"/>
        <w:adjustRightInd w:val="0"/>
        <w:ind w:left="11" w:right="11"/>
        <w:jc w:val="both"/>
        <w:rPr>
          <w:rFonts w:eastAsia="Calibri"/>
          <w:sz w:val="28"/>
          <w:szCs w:val="28"/>
        </w:rPr>
      </w:pPr>
      <w:r w:rsidRPr="00F44DD3">
        <w:rPr>
          <w:rFonts w:eastAsia="Calibri"/>
          <w:b/>
          <w:bCs/>
          <w:color w:val="000000"/>
          <w:sz w:val="28"/>
          <w:szCs w:val="28"/>
        </w:rPr>
        <w:t xml:space="preserve">           </w:t>
      </w:r>
      <w:r w:rsidRPr="00F44DD3">
        <w:rPr>
          <w:rFonts w:eastAsia="Calibri"/>
          <w:bCs/>
          <w:color w:val="000000"/>
          <w:sz w:val="28"/>
          <w:szCs w:val="28"/>
        </w:rPr>
        <w:t xml:space="preserve">Материально-техническая база, которой располагает Финансовый университет: аудиторный фонд, компьютерные классы и др.; ПК, </w:t>
      </w:r>
      <w:r w:rsidRPr="00F44DD3">
        <w:rPr>
          <w:rFonts w:eastAsia="Calibri"/>
          <w:bCs/>
          <w:color w:val="000000"/>
          <w:sz w:val="28"/>
          <w:szCs w:val="28"/>
        </w:rPr>
        <w:lastRenderedPageBreak/>
        <w:t>информационные базы данных; интернет, финансовые калькуляторы, справочники, профессиональные программные продукты.</w:t>
      </w:r>
    </w:p>
    <w:p w14:paraId="38B9B764" w14:textId="77777777" w:rsidR="00EE03D8" w:rsidRPr="00EE03D8" w:rsidRDefault="00EE03D8" w:rsidP="00EE03D8">
      <w:pPr>
        <w:autoSpaceDE w:val="0"/>
        <w:autoSpaceDN w:val="0"/>
        <w:adjustRightInd w:val="0"/>
        <w:rPr>
          <w:rFonts w:asciiTheme="majorBidi" w:hAnsiTheme="majorBidi" w:cstheme="majorBidi"/>
          <w:sz w:val="28"/>
          <w:szCs w:val="28"/>
        </w:rPr>
      </w:pPr>
    </w:p>
    <w:sectPr w:rsidR="00EE03D8" w:rsidRPr="00EE03D8" w:rsidSect="001D362F">
      <w:footerReference w:type="default" r:id="rId27"/>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2959A" w14:textId="77777777" w:rsidR="00D661F9" w:rsidRDefault="00D661F9">
      <w:r>
        <w:separator/>
      </w:r>
    </w:p>
  </w:endnote>
  <w:endnote w:type="continuationSeparator" w:id="0">
    <w:p w14:paraId="5A478601" w14:textId="77777777" w:rsidR="00D661F9" w:rsidRDefault="00D66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442A4" w14:textId="0D84E2B9" w:rsidR="00663A59" w:rsidRDefault="00663A59">
    <w:pPr>
      <w:pStyle w:val="a3"/>
      <w:jc w:val="center"/>
    </w:pPr>
    <w:r>
      <w:fldChar w:fldCharType="begin"/>
    </w:r>
    <w:r>
      <w:instrText>PAGE   \* MERGEFORMAT</w:instrText>
    </w:r>
    <w:r>
      <w:fldChar w:fldCharType="separate"/>
    </w:r>
    <w:r w:rsidR="00632E0F">
      <w:rPr>
        <w:noProof/>
      </w:rPr>
      <w:t>2</w:t>
    </w:r>
    <w:r>
      <w:rPr>
        <w:noProof/>
      </w:rPr>
      <w:fldChar w:fldCharType="end"/>
    </w:r>
  </w:p>
  <w:p w14:paraId="24FD3C1C" w14:textId="77777777" w:rsidR="00663A59" w:rsidRDefault="00663A59">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815AD" w14:textId="77777777" w:rsidR="00D661F9" w:rsidRDefault="00D661F9">
      <w:r>
        <w:separator/>
      </w:r>
    </w:p>
  </w:footnote>
  <w:footnote w:type="continuationSeparator" w:id="0">
    <w:p w14:paraId="3D7DFD1C" w14:textId="77777777" w:rsidR="00D661F9" w:rsidRDefault="00D66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8A16D1"/>
    <w:multiLevelType w:val="hybridMultilevel"/>
    <w:tmpl w:val="DCC63B44"/>
    <w:lvl w:ilvl="0" w:tplc="2AE2A9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548E1"/>
    <w:multiLevelType w:val="hybridMultilevel"/>
    <w:tmpl w:val="521200C6"/>
    <w:lvl w:ilvl="0" w:tplc="1D2C7866">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847AF0"/>
    <w:multiLevelType w:val="hybridMultilevel"/>
    <w:tmpl w:val="02C6E642"/>
    <w:lvl w:ilvl="0" w:tplc="FFFFFFFF">
      <w:start w:val="1"/>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80653A"/>
    <w:multiLevelType w:val="hybridMultilevel"/>
    <w:tmpl w:val="7E0049DE"/>
    <w:lvl w:ilvl="0" w:tplc="FFFFFFFF">
      <w:start w:val="1"/>
      <w:numFmt w:val="decimal"/>
      <w:lvlText w:val="%1."/>
      <w:lvlJc w:val="left"/>
      <w:pPr>
        <w:ind w:left="720" w:hanging="360"/>
      </w:pPr>
      <w:rPr>
        <w:rFonts w:eastAsia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224EF6"/>
    <w:multiLevelType w:val="hybridMultilevel"/>
    <w:tmpl w:val="7E0049DE"/>
    <w:lvl w:ilvl="0" w:tplc="FFB44188">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8E6E27"/>
    <w:multiLevelType w:val="hybridMultilevel"/>
    <w:tmpl w:val="FDCE7EDE"/>
    <w:lvl w:ilvl="0" w:tplc="D680A5CC">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63DC6"/>
    <w:multiLevelType w:val="hybridMultilevel"/>
    <w:tmpl w:val="02C6E642"/>
    <w:lvl w:ilvl="0" w:tplc="A2EA8B64">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69585D"/>
    <w:multiLevelType w:val="hybridMultilevel"/>
    <w:tmpl w:val="35B0212E"/>
    <w:lvl w:ilvl="0" w:tplc="CF70B6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EF5356"/>
    <w:multiLevelType w:val="hybridMultilevel"/>
    <w:tmpl w:val="C26E9864"/>
    <w:lvl w:ilvl="0" w:tplc="08FCE7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4E2A92"/>
    <w:multiLevelType w:val="hybridMultilevel"/>
    <w:tmpl w:val="8B42FFA8"/>
    <w:lvl w:ilvl="0" w:tplc="CD7EF5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726947"/>
    <w:multiLevelType w:val="hybridMultilevel"/>
    <w:tmpl w:val="D0168EEC"/>
    <w:lvl w:ilvl="0" w:tplc="607A8908">
      <w:start w:val="1"/>
      <w:numFmt w:val="decimal"/>
      <w:lvlText w:val="%1."/>
      <w:lvlJc w:val="left"/>
      <w:pPr>
        <w:ind w:left="360" w:hanging="360"/>
      </w:pPr>
      <w:rPr>
        <w:b w:val="0"/>
        <w:i w:val="0"/>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EDD7FB9"/>
    <w:multiLevelType w:val="hybridMultilevel"/>
    <w:tmpl w:val="58E0E1D2"/>
    <w:lvl w:ilvl="0" w:tplc="04190001">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1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4" w15:restartNumberingAfterBreak="0">
    <w:nsid w:val="328259EF"/>
    <w:multiLevelType w:val="hybridMultilevel"/>
    <w:tmpl w:val="1B423860"/>
    <w:lvl w:ilvl="0" w:tplc="26087E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DD5427"/>
    <w:multiLevelType w:val="hybridMultilevel"/>
    <w:tmpl w:val="5CC8C34C"/>
    <w:lvl w:ilvl="0" w:tplc="D8A000D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F472DE"/>
    <w:multiLevelType w:val="hybridMultilevel"/>
    <w:tmpl w:val="0C16F1A6"/>
    <w:lvl w:ilvl="0" w:tplc="BEAA2E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F12557F"/>
    <w:multiLevelType w:val="hybridMultilevel"/>
    <w:tmpl w:val="7A849472"/>
    <w:lvl w:ilvl="0" w:tplc="FD4258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EB37B7"/>
    <w:multiLevelType w:val="hybridMultilevel"/>
    <w:tmpl w:val="343C5DAC"/>
    <w:lvl w:ilvl="0" w:tplc="A810DBFE">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19" w15:restartNumberingAfterBreak="0">
    <w:nsid w:val="449C54B5"/>
    <w:multiLevelType w:val="hybridMultilevel"/>
    <w:tmpl w:val="86F263F2"/>
    <w:lvl w:ilvl="0" w:tplc="366AF8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8B93747"/>
    <w:multiLevelType w:val="hybridMultilevel"/>
    <w:tmpl w:val="107E2C72"/>
    <w:lvl w:ilvl="0" w:tplc="8160A59E">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895766"/>
    <w:multiLevelType w:val="hybridMultilevel"/>
    <w:tmpl w:val="455ADC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9B74E9"/>
    <w:multiLevelType w:val="multilevel"/>
    <w:tmpl w:val="A9606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901F9E"/>
    <w:multiLevelType w:val="multilevel"/>
    <w:tmpl w:val="6A1E81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4A84F38"/>
    <w:multiLevelType w:val="hybridMultilevel"/>
    <w:tmpl w:val="93B051FC"/>
    <w:lvl w:ilvl="0" w:tplc="DFEAA6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D331A94"/>
    <w:multiLevelType w:val="hybridMultilevel"/>
    <w:tmpl w:val="80720FEC"/>
    <w:lvl w:ilvl="0" w:tplc="D87A43E2">
      <w:start w:val="1"/>
      <w:numFmt w:val="decimal"/>
      <w:lvlText w:val="%1."/>
      <w:lvlJc w:val="left"/>
      <w:pPr>
        <w:ind w:left="720" w:hanging="360"/>
      </w:pPr>
      <w:rPr>
        <w:rFonts w:ascii="Times New Roman" w:hAnsi="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897623"/>
    <w:multiLevelType w:val="hybridMultilevel"/>
    <w:tmpl w:val="841EEDDA"/>
    <w:lvl w:ilvl="0" w:tplc="CAB89416">
      <w:start w:val="1"/>
      <w:numFmt w:val="decimal"/>
      <w:lvlText w:val="%1."/>
      <w:lvlJc w:val="left"/>
      <w:pPr>
        <w:ind w:left="720" w:hanging="360"/>
      </w:pPr>
      <w:rPr>
        <w:rFonts w:cs="Times New Roman,Bold"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C30289"/>
    <w:multiLevelType w:val="hybridMultilevel"/>
    <w:tmpl w:val="4EF2FD1E"/>
    <w:lvl w:ilvl="0" w:tplc="E0F2672A">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706686F"/>
    <w:multiLevelType w:val="hybridMultilevel"/>
    <w:tmpl w:val="82FA3BEE"/>
    <w:lvl w:ilvl="0" w:tplc="E2A460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num w:numId="1">
    <w:abstractNumId w:val="23"/>
  </w:num>
  <w:num w:numId="2">
    <w:abstractNumId w:val="24"/>
  </w:num>
  <w:num w:numId="3">
    <w:abstractNumId w:val="8"/>
  </w:num>
  <w:num w:numId="4">
    <w:abstractNumId w:val="18"/>
  </w:num>
  <w:num w:numId="5">
    <w:abstractNumId w:val="14"/>
  </w:num>
  <w:num w:numId="6">
    <w:abstractNumId w:val="28"/>
  </w:num>
  <w:num w:numId="7">
    <w:abstractNumId w:val="9"/>
  </w:num>
  <w:num w:numId="8">
    <w:abstractNumId w:val="1"/>
  </w:num>
  <w:num w:numId="9">
    <w:abstractNumId w:val="6"/>
  </w:num>
  <w:num w:numId="10">
    <w:abstractNumId w:val="26"/>
  </w:num>
  <w:num w:numId="11">
    <w:abstractNumId w:val="16"/>
  </w:num>
  <w:num w:numId="12">
    <w:abstractNumId w:val="2"/>
  </w:num>
  <w:num w:numId="13">
    <w:abstractNumId w:val="20"/>
  </w:num>
  <w:num w:numId="14">
    <w:abstractNumId w:val="10"/>
  </w:num>
  <w:num w:numId="15">
    <w:abstractNumId w:val="17"/>
  </w:num>
  <w:num w:numId="16">
    <w:abstractNumId w:val="19"/>
  </w:num>
  <w:num w:numId="17">
    <w:abstractNumId w:val="25"/>
  </w:num>
  <w:num w:numId="18">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0">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1">
    <w:abstractNumId w:val="13"/>
  </w:num>
  <w:num w:numId="22">
    <w:abstractNumId w:val="12"/>
  </w:num>
  <w:num w:numId="23">
    <w:abstractNumId w:val="29"/>
  </w:num>
  <w:num w:numId="24">
    <w:abstractNumId w:val="11"/>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2"/>
  </w:num>
  <w:num w:numId="28">
    <w:abstractNumId w:val="27"/>
  </w:num>
  <w:num w:numId="29">
    <w:abstractNumId w:val="5"/>
  </w:num>
  <w:num w:numId="30">
    <w:abstractNumId w:val="7"/>
  </w:num>
  <w:num w:numId="31">
    <w:abstractNumId w:val="15"/>
  </w:num>
  <w:num w:numId="32">
    <w:abstractNumId w:val="4"/>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5ED"/>
    <w:rsid w:val="000078DF"/>
    <w:rsid w:val="000227AE"/>
    <w:rsid w:val="00027068"/>
    <w:rsid w:val="00027264"/>
    <w:rsid w:val="00027791"/>
    <w:rsid w:val="00037A1F"/>
    <w:rsid w:val="0005664B"/>
    <w:rsid w:val="00056FC5"/>
    <w:rsid w:val="000625E2"/>
    <w:rsid w:val="00062C73"/>
    <w:rsid w:val="00067883"/>
    <w:rsid w:val="000728B3"/>
    <w:rsid w:val="00073510"/>
    <w:rsid w:val="0007502E"/>
    <w:rsid w:val="000777AD"/>
    <w:rsid w:val="00077D87"/>
    <w:rsid w:val="000816FD"/>
    <w:rsid w:val="00082DF9"/>
    <w:rsid w:val="00083A36"/>
    <w:rsid w:val="000A14B7"/>
    <w:rsid w:val="000A244E"/>
    <w:rsid w:val="000A5392"/>
    <w:rsid w:val="000B03AE"/>
    <w:rsid w:val="000B05ED"/>
    <w:rsid w:val="000B1512"/>
    <w:rsid w:val="000B3007"/>
    <w:rsid w:val="000C773D"/>
    <w:rsid w:val="000D3D98"/>
    <w:rsid w:val="000D4061"/>
    <w:rsid w:val="000D469C"/>
    <w:rsid w:val="000D79F7"/>
    <w:rsid w:val="000E1028"/>
    <w:rsid w:val="000E44C5"/>
    <w:rsid w:val="000E4F5E"/>
    <w:rsid w:val="000E528A"/>
    <w:rsid w:val="000E69D0"/>
    <w:rsid w:val="000E71C0"/>
    <w:rsid w:val="000F017D"/>
    <w:rsid w:val="000F180A"/>
    <w:rsid w:val="000F1E51"/>
    <w:rsid w:val="000F3A6D"/>
    <w:rsid w:val="000F45F7"/>
    <w:rsid w:val="000F5085"/>
    <w:rsid w:val="0010128D"/>
    <w:rsid w:val="00102550"/>
    <w:rsid w:val="00103A64"/>
    <w:rsid w:val="00104C17"/>
    <w:rsid w:val="00105073"/>
    <w:rsid w:val="00105CA8"/>
    <w:rsid w:val="00105CB9"/>
    <w:rsid w:val="00106E36"/>
    <w:rsid w:val="00107DEE"/>
    <w:rsid w:val="00110360"/>
    <w:rsid w:val="00111AB9"/>
    <w:rsid w:val="00116167"/>
    <w:rsid w:val="00127C0D"/>
    <w:rsid w:val="0013345E"/>
    <w:rsid w:val="0013577E"/>
    <w:rsid w:val="001358BE"/>
    <w:rsid w:val="00144E0F"/>
    <w:rsid w:val="00147425"/>
    <w:rsid w:val="001509B9"/>
    <w:rsid w:val="00152D13"/>
    <w:rsid w:val="001540CE"/>
    <w:rsid w:val="00161001"/>
    <w:rsid w:val="00163BBA"/>
    <w:rsid w:val="00166C5D"/>
    <w:rsid w:val="00183BE1"/>
    <w:rsid w:val="00183EC3"/>
    <w:rsid w:val="0018751F"/>
    <w:rsid w:val="00187895"/>
    <w:rsid w:val="00187F0F"/>
    <w:rsid w:val="001904FF"/>
    <w:rsid w:val="00193D37"/>
    <w:rsid w:val="00194B7D"/>
    <w:rsid w:val="001A3443"/>
    <w:rsid w:val="001A6B92"/>
    <w:rsid w:val="001B21D5"/>
    <w:rsid w:val="001C187A"/>
    <w:rsid w:val="001C2117"/>
    <w:rsid w:val="001C56B0"/>
    <w:rsid w:val="001C70F7"/>
    <w:rsid w:val="001D01CD"/>
    <w:rsid w:val="001D362F"/>
    <w:rsid w:val="001D68E9"/>
    <w:rsid w:val="001E42C1"/>
    <w:rsid w:val="001E6B29"/>
    <w:rsid w:val="001F11F0"/>
    <w:rsid w:val="00201C4D"/>
    <w:rsid w:val="0020324C"/>
    <w:rsid w:val="00203B3D"/>
    <w:rsid w:val="00205C51"/>
    <w:rsid w:val="00205EA7"/>
    <w:rsid w:val="00207AF9"/>
    <w:rsid w:val="002113E0"/>
    <w:rsid w:val="0021522F"/>
    <w:rsid w:val="00216E3E"/>
    <w:rsid w:val="00217324"/>
    <w:rsid w:val="002175D6"/>
    <w:rsid w:val="00217646"/>
    <w:rsid w:val="002234B4"/>
    <w:rsid w:val="00223F85"/>
    <w:rsid w:val="00225A9B"/>
    <w:rsid w:val="00227137"/>
    <w:rsid w:val="00227F1D"/>
    <w:rsid w:val="002300D4"/>
    <w:rsid w:val="0023045B"/>
    <w:rsid w:val="002306CC"/>
    <w:rsid w:val="002308B1"/>
    <w:rsid w:val="0023236F"/>
    <w:rsid w:val="00235183"/>
    <w:rsid w:val="002351AC"/>
    <w:rsid w:val="002413E4"/>
    <w:rsid w:val="00241929"/>
    <w:rsid w:val="002438C3"/>
    <w:rsid w:val="00244701"/>
    <w:rsid w:val="00245317"/>
    <w:rsid w:val="00246914"/>
    <w:rsid w:val="00253154"/>
    <w:rsid w:val="00254828"/>
    <w:rsid w:val="00262D78"/>
    <w:rsid w:val="00266EE4"/>
    <w:rsid w:val="0027238A"/>
    <w:rsid w:val="00275A5A"/>
    <w:rsid w:val="002802D1"/>
    <w:rsid w:val="00280415"/>
    <w:rsid w:val="00282F72"/>
    <w:rsid w:val="0028337E"/>
    <w:rsid w:val="00291955"/>
    <w:rsid w:val="002947C7"/>
    <w:rsid w:val="002A02E3"/>
    <w:rsid w:val="002A0BE1"/>
    <w:rsid w:val="002A3D1F"/>
    <w:rsid w:val="002A55E6"/>
    <w:rsid w:val="002A7773"/>
    <w:rsid w:val="002B2E32"/>
    <w:rsid w:val="002C0592"/>
    <w:rsid w:val="002C0986"/>
    <w:rsid w:val="002C4148"/>
    <w:rsid w:val="002C70FA"/>
    <w:rsid w:val="002D103D"/>
    <w:rsid w:val="002D2332"/>
    <w:rsid w:val="002E1275"/>
    <w:rsid w:val="002E291E"/>
    <w:rsid w:val="002E2CDB"/>
    <w:rsid w:val="002E557E"/>
    <w:rsid w:val="002E5863"/>
    <w:rsid w:val="002E7440"/>
    <w:rsid w:val="002F0517"/>
    <w:rsid w:val="002F16F1"/>
    <w:rsid w:val="002F259E"/>
    <w:rsid w:val="002F2BCE"/>
    <w:rsid w:val="002F3B60"/>
    <w:rsid w:val="002F4E68"/>
    <w:rsid w:val="002F7EC0"/>
    <w:rsid w:val="003056A5"/>
    <w:rsid w:val="00305E5D"/>
    <w:rsid w:val="0030631B"/>
    <w:rsid w:val="0031083C"/>
    <w:rsid w:val="003111C2"/>
    <w:rsid w:val="003123D2"/>
    <w:rsid w:val="003159A0"/>
    <w:rsid w:val="00316BA3"/>
    <w:rsid w:val="003176FE"/>
    <w:rsid w:val="0032219C"/>
    <w:rsid w:val="003229E2"/>
    <w:rsid w:val="00323260"/>
    <w:rsid w:val="00323752"/>
    <w:rsid w:val="00324988"/>
    <w:rsid w:val="00331E2E"/>
    <w:rsid w:val="00335008"/>
    <w:rsid w:val="0033592A"/>
    <w:rsid w:val="00340E3E"/>
    <w:rsid w:val="003421B8"/>
    <w:rsid w:val="00345E09"/>
    <w:rsid w:val="00346F4D"/>
    <w:rsid w:val="00351FBC"/>
    <w:rsid w:val="00353E43"/>
    <w:rsid w:val="00360010"/>
    <w:rsid w:val="00361482"/>
    <w:rsid w:val="0036248E"/>
    <w:rsid w:val="00364183"/>
    <w:rsid w:val="00365F8B"/>
    <w:rsid w:val="00366851"/>
    <w:rsid w:val="00371922"/>
    <w:rsid w:val="00375288"/>
    <w:rsid w:val="0037558F"/>
    <w:rsid w:val="00376D49"/>
    <w:rsid w:val="00390871"/>
    <w:rsid w:val="0039327F"/>
    <w:rsid w:val="00394AF5"/>
    <w:rsid w:val="003969E3"/>
    <w:rsid w:val="00396FEA"/>
    <w:rsid w:val="003A6B84"/>
    <w:rsid w:val="003B0CBE"/>
    <w:rsid w:val="003B219C"/>
    <w:rsid w:val="003C1B38"/>
    <w:rsid w:val="003C4D78"/>
    <w:rsid w:val="003C5D71"/>
    <w:rsid w:val="003D0DF9"/>
    <w:rsid w:val="003D4A9A"/>
    <w:rsid w:val="003E353A"/>
    <w:rsid w:val="003E49BE"/>
    <w:rsid w:val="003E51FB"/>
    <w:rsid w:val="003F1484"/>
    <w:rsid w:val="003F30FC"/>
    <w:rsid w:val="004031F4"/>
    <w:rsid w:val="00405789"/>
    <w:rsid w:val="00411EB9"/>
    <w:rsid w:val="00415CFF"/>
    <w:rsid w:val="00417697"/>
    <w:rsid w:val="004219F8"/>
    <w:rsid w:val="004230BD"/>
    <w:rsid w:val="004252A8"/>
    <w:rsid w:val="00427AF2"/>
    <w:rsid w:val="00433262"/>
    <w:rsid w:val="00434A03"/>
    <w:rsid w:val="004361A8"/>
    <w:rsid w:val="00440BB6"/>
    <w:rsid w:val="00441A1B"/>
    <w:rsid w:val="0044356C"/>
    <w:rsid w:val="004449B1"/>
    <w:rsid w:val="00444E71"/>
    <w:rsid w:val="004463AB"/>
    <w:rsid w:val="004512BB"/>
    <w:rsid w:val="00451B90"/>
    <w:rsid w:val="00451B9B"/>
    <w:rsid w:val="00452085"/>
    <w:rsid w:val="0045565C"/>
    <w:rsid w:val="00455ACB"/>
    <w:rsid w:val="0046611D"/>
    <w:rsid w:val="004719C0"/>
    <w:rsid w:val="00473969"/>
    <w:rsid w:val="00474679"/>
    <w:rsid w:val="004759DD"/>
    <w:rsid w:val="004779C6"/>
    <w:rsid w:val="00477F0C"/>
    <w:rsid w:val="00482753"/>
    <w:rsid w:val="00483FB3"/>
    <w:rsid w:val="004937FD"/>
    <w:rsid w:val="004A1B62"/>
    <w:rsid w:val="004A4731"/>
    <w:rsid w:val="004A61EA"/>
    <w:rsid w:val="004B1BFE"/>
    <w:rsid w:val="004B4507"/>
    <w:rsid w:val="004B5791"/>
    <w:rsid w:val="004C0440"/>
    <w:rsid w:val="004C0570"/>
    <w:rsid w:val="004C0E58"/>
    <w:rsid w:val="004C15FA"/>
    <w:rsid w:val="004C3C7C"/>
    <w:rsid w:val="004C488F"/>
    <w:rsid w:val="004C587E"/>
    <w:rsid w:val="004C5956"/>
    <w:rsid w:val="004C6749"/>
    <w:rsid w:val="004D34ED"/>
    <w:rsid w:val="004D4589"/>
    <w:rsid w:val="004D6500"/>
    <w:rsid w:val="004D6820"/>
    <w:rsid w:val="004D7BBD"/>
    <w:rsid w:val="004E10CC"/>
    <w:rsid w:val="004E17AA"/>
    <w:rsid w:val="004E35AB"/>
    <w:rsid w:val="004E38A5"/>
    <w:rsid w:val="004E5DAF"/>
    <w:rsid w:val="004F34C2"/>
    <w:rsid w:val="004F3CCE"/>
    <w:rsid w:val="004F5119"/>
    <w:rsid w:val="004F6FEC"/>
    <w:rsid w:val="004F7406"/>
    <w:rsid w:val="00500359"/>
    <w:rsid w:val="00500FCC"/>
    <w:rsid w:val="005077C3"/>
    <w:rsid w:val="005077E5"/>
    <w:rsid w:val="00512B29"/>
    <w:rsid w:val="00512BB8"/>
    <w:rsid w:val="00516A5D"/>
    <w:rsid w:val="005207EA"/>
    <w:rsid w:val="00522783"/>
    <w:rsid w:val="00523EEF"/>
    <w:rsid w:val="0052428F"/>
    <w:rsid w:val="005251F0"/>
    <w:rsid w:val="0052608E"/>
    <w:rsid w:val="0052746A"/>
    <w:rsid w:val="00532789"/>
    <w:rsid w:val="00534823"/>
    <w:rsid w:val="005420FF"/>
    <w:rsid w:val="005473ED"/>
    <w:rsid w:val="00552B54"/>
    <w:rsid w:val="0055434D"/>
    <w:rsid w:val="005571FA"/>
    <w:rsid w:val="00557F67"/>
    <w:rsid w:val="005620B9"/>
    <w:rsid w:val="00566938"/>
    <w:rsid w:val="00566CE2"/>
    <w:rsid w:val="00570C25"/>
    <w:rsid w:val="005749E2"/>
    <w:rsid w:val="00577AE4"/>
    <w:rsid w:val="00580C43"/>
    <w:rsid w:val="00581F9F"/>
    <w:rsid w:val="00582F90"/>
    <w:rsid w:val="00584183"/>
    <w:rsid w:val="00584DBE"/>
    <w:rsid w:val="00590314"/>
    <w:rsid w:val="00592C63"/>
    <w:rsid w:val="00592DB0"/>
    <w:rsid w:val="00593BB7"/>
    <w:rsid w:val="005970E4"/>
    <w:rsid w:val="005A0F5C"/>
    <w:rsid w:val="005A2E8D"/>
    <w:rsid w:val="005A6185"/>
    <w:rsid w:val="005B0A82"/>
    <w:rsid w:val="005C104F"/>
    <w:rsid w:val="005C505E"/>
    <w:rsid w:val="005C6C11"/>
    <w:rsid w:val="005D0B5E"/>
    <w:rsid w:val="005D1306"/>
    <w:rsid w:val="005D24DD"/>
    <w:rsid w:val="005D2B72"/>
    <w:rsid w:val="005D7752"/>
    <w:rsid w:val="005E18F1"/>
    <w:rsid w:val="005E2361"/>
    <w:rsid w:val="005E4241"/>
    <w:rsid w:val="005E61C7"/>
    <w:rsid w:val="005F57FD"/>
    <w:rsid w:val="005F763E"/>
    <w:rsid w:val="005F7941"/>
    <w:rsid w:val="006058E3"/>
    <w:rsid w:val="00605B32"/>
    <w:rsid w:val="00610BDE"/>
    <w:rsid w:val="00627335"/>
    <w:rsid w:val="0063229B"/>
    <w:rsid w:val="00632E0F"/>
    <w:rsid w:val="00632EAC"/>
    <w:rsid w:val="006340C5"/>
    <w:rsid w:val="0063541F"/>
    <w:rsid w:val="00637E0C"/>
    <w:rsid w:val="00640820"/>
    <w:rsid w:val="0064130D"/>
    <w:rsid w:val="006430D8"/>
    <w:rsid w:val="006430F9"/>
    <w:rsid w:val="00643BB3"/>
    <w:rsid w:val="00652BDA"/>
    <w:rsid w:val="00654834"/>
    <w:rsid w:val="00655642"/>
    <w:rsid w:val="0065690F"/>
    <w:rsid w:val="006600AE"/>
    <w:rsid w:val="00663A59"/>
    <w:rsid w:val="0066431F"/>
    <w:rsid w:val="00671552"/>
    <w:rsid w:val="00672F51"/>
    <w:rsid w:val="00675C17"/>
    <w:rsid w:val="00676019"/>
    <w:rsid w:val="00682773"/>
    <w:rsid w:val="00685142"/>
    <w:rsid w:val="00687B9C"/>
    <w:rsid w:val="00691CCD"/>
    <w:rsid w:val="006A02BA"/>
    <w:rsid w:val="006A50A8"/>
    <w:rsid w:val="006A5D00"/>
    <w:rsid w:val="006B0C9E"/>
    <w:rsid w:val="006B302F"/>
    <w:rsid w:val="006B7E2E"/>
    <w:rsid w:val="006C4518"/>
    <w:rsid w:val="006C5B42"/>
    <w:rsid w:val="006C66AD"/>
    <w:rsid w:val="006D0A68"/>
    <w:rsid w:val="006D0FBE"/>
    <w:rsid w:val="006D1026"/>
    <w:rsid w:val="006D4A5F"/>
    <w:rsid w:val="006D5949"/>
    <w:rsid w:val="006D5B6C"/>
    <w:rsid w:val="006D6847"/>
    <w:rsid w:val="006E4AC2"/>
    <w:rsid w:val="006E5736"/>
    <w:rsid w:val="006E7313"/>
    <w:rsid w:val="006F2025"/>
    <w:rsid w:val="006F61B9"/>
    <w:rsid w:val="006F6D7D"/>
    <w:rsid w:val="00702A45"/>
    <w:rsid w:val="007046F3"/>
    <w:rsid w:val="00705E26"/>
    <w:rsid w:val="0071303E"/>
    <w:rsid w:val="00713FAC"/>
    <w:rsid w:val="007172C1"/>
    <w:rsid w:val="00723EF4"/>
    <w:rsid w:val="00725F5F"/>
    <w:rsid w:val="00727485"/>
    <w:rsid w:val="007310DF"/>
    <w:rsid w:val="00736435"/>
    <w:rsid w:val="0073794E"/>
    <w:rsid w:val="00743280"/>
    <w:rsid w:val="00743E09"/>
    <w:rsid w:val="00745496"/>
    <w:rsid w:val="0074663E"/>
    <w:rsid w:val="00746C52"/>
    <w:rsid w:val="007504B2"/>
    <w:rsid w:val="00761003"/>
    <w:rsid w:val="00761377"/>
    <w:rsid w:val="00762E2E"/>
    <w:rsid w:val="007646E1"/>
    <w:rsid w:val="007654A8"/>
    <w:rsid w:val="007666EA"/>
    <w:rsid w:val="00793807"/>
    <w:rsid w:val="0079455F"/>
    <w:rsid w:val="007959EF"/>
    <w:rsid w:val="007966CB"/>
    <w:rsid w:val="007A05CF"/>
    <w:rsid w:val="007A1132"/>
    <w:rsid w:val="007A6031"/>
    <w:rsid w:val="007A7237"/>
    <w:rsid w:val="007A744C"/>
    <w:rsid w:val="007A7F0C"/>
    <w:rsid w:val="007B6CD6"/>
    <w:rsid w:val="007C02D9"/>
    <w:rsid w:val="007C233C"/>
    <w:rsid w:val="007C274A"/>
    <w:rsid w:val="007C3581"/>
    <w:rsid w:val="007C37BD"/>
    <w:rsid w:val="007C6453"/>
    <w:rsid w:val="007C7674"/>
    <w:rsid w:val="007D3843"/>
    <w:rsid w:val="007D5B46"/>
    <w:rsid w:val="007E12E3"/>
    <w:rsid w:val="007E24D2"/>
    <w:rsid w:val="007E2AB7"/>
    <w:rsid w:val="007E300D"/>
    <w:rsid w:val="007E7AFB"/>
    <w:rsid w:val="007F0A53"/>
    <w:rsid w:val="007F0EA0"/>
    <w:rsid w:val="007F16C9"/>
    <w:rsid w:val="007F5A66"/>
    <w:rsid w:val="008014D4"/>
    <w:rsid w:val="00802C10"/>
    <w:rsid w:val="00806832"/>
    <w:rsid w:val="0080683D"/>
    <w:rsid w:val="00806B54"/>
    <w:rsid w:val="00822D9A"/>
    <w:rsid w:val="00823625"/>
    <w:rsid w:val="00823E46"/>
    <w:rsid w:val="008308DF"/>
    <w:rsid w:val="00837622"/>
    <w:rsid w:val="00842179"/>
    <w:rsid w:val="00842305"/>
    <w:rsid w:val="00847C30"/>
    <w:rsid w:val="00853FF0"/>
    <w:rsid w:val="00856AC7"/>
    <w:rsid w:val="008602FE"/>
    <w:rsid w:val="00862986"/>
    <w:rsid w:val="00864AD8"/>
    <w:rsid w:val="0086511C"/>
    <w:rsid w:val="008653AF"/>
    <w:rsid w:val="008660AF"/>
    <w:rsid w:val="008666B4"/>
    <w:rsid w:val="0086755F"/>
    <w:rsid w:val="00875655"/>
    <w:rsid w:val="00875CE5"/>
    <w:rsid w:val="008823B6"/>
    <w:rsid w:val="008871BE"/>
    <w:rsid w:val="008A0BBD"/>
    <w:rsid w:val="008A1383"/>
    <w:rsid w:val="008A1905"/>
    <w:rsid w:val="008A21C2"/>
    <w:rsid w:val="008A40CA"/>
    <w:rsid w:val="008A5ADE"/>
    <w:rsid w:val="008B0C12"/>
    <w:rsid w:val="008B269F"/>
    <w:rsid w:val="008B3A46"/>
    <w:rsid w:val="008B5440"/>
    <w:rsid w:val="008C0845"/>
    <w:rsid w:val="008C2641"/>
    <w:rsid w:val="008D4160"/>
    <w:rsid w:val="008D5A4C"/>
    <w:rsid w:val="008D6145"/>
    <w:rsid w:val="008D7D3A"/>
    <w:rsid w:val="008E384E"/>
    <w:rsid w:val="008E463A"/>
    <w:rsid w:val="008E49AB"/>
    <w:rsid w:val="008F0B69"/>
    <w:rsid w:val="008F4467"/>
    <w:rsid w:val="008F507D"/>
    <w:rsid w:val="008F6EB3"/>
    <w:rsid w:val="008F6F45"/>
    <w:rsid w:val="009013A4"/>
    <w:rsid w:val="00901A0F"/>
    <w:rsid w:val="00903366"/>
    <w:rsid w:val="009056A5"/>
    <w:rsid w:val="00905E50"/>
    <w:rsid w:val="00907650"/>
    <w:rsid w:val="00914969"/>
    <w:rsid w:val="00921465"/>
    <w:rsid w:val="00927FC1"/>
    <w:rsid w:val="009319A0"/>
    <w:rsid w:val="00933046"/>
    <w:rsid w:val="0093700A"/>
    <w:rsid w:val="009427BA"/>
    <w:rsid w:val="0094500D"/>
    <w:rsid w:val="009525CC"/>
    <w:rsid w:val="009572AC"/>
    <w:rsid w:val="00961AE2"/>
    <w:rsid w:val="00965FC0"/>
    <w:rsid w:val="0096771D"/>
    <w:rsid w:val="0097035C"/>
    <w:rsid w:val="009703F0"/>
    <w:rsid w:val="009712D9"/>
    <w:rsid w:val="00971871"/>
    <w:rsid w:val="00972CC8"/>
    <w:rsid w:val="00982E7E"/>
    <w:rsid w:val="00983027"/>
    <w:rsid w:val="00985320"/>
    <w:rsid w:val="00991141"/>
    <w:rsid w:val="00991148"/>
    <w:rsid w:val="00992990"/>
    <w:rsid w:val="009B1C86"/>
    <w:rsid w:val="009B7F3B"/>
    <w:rsid w:val="009C4104"/>
    <w:rsid w:val="009C4175"/>
    <w:rsid w:val="009C4620"/>
    <w:rsid w:val="009D2D68"/>
    <w:rsid w:val="009D3601"/>
    <w:rsid w:val="009D612D"/>
    <w:rsid w:val="009D63C0"/>
    <w:rsid w:val="009E187F"/>
    <w:rsid w:val="009E1C3E"/>
    <w:rsid w:val="009E313C"/>
    <w:rsid w:val="009E455C"/>
    <w:rsid w:val="009E4C08"/>
    <w:rsid w:val="009E5CCC"/>
    <w:rsid w:val="009F7C69"/>
    <w:rsid w:val="00A00681"/>
    <w:rsid w:val="00A007FC"/>
    <w:rsid w:val="00A01D8C"/>
    <w:rsid w:val="00A03EB4"/>
    <w:rsid w:val="00A07C70"/>
    <w:rsid w:val="00A11B83"/>
    <w:rsid w:val="00A13519"/>
    <w:rsid w:val="00A13CC9"/>
    <w:rsid w:val="00A15C00"/>
    <w:rsid w:val="00A16966"/>
    <w:rsid w:val="00A16CD1"/>
    <w:rsid w:val="00A16D86"/>
    <w:rsid w:val="00A22577"/>
    <w:rsid w:val="00A228E9"/>
    <w:rsid w:val="00A22A7A"/>
    <w:rsid w:val="00A22E5F"/>
    <w:rsid w:val="00A31ECF"/>
    <w:rsid w:val="00A34D8E"/>
    <w:rsid w:val="00A35AE2"/>
    <w:rsid w:val="00A421AB"/>
    <w:rsid w:val="00A45808"/>
    <w:rsid w:val="00A47EB1"/>
    <w:rsid w:val="00A55142"/>
    <w:rsid w:val="00A56B2B"/>
    <w:rsid w:val="00A56D4F"/>
    <w:rsid w:val="00A60F65"/>
    <w:rsid w:val="00A61A8E"/>
    <w:rsid w:val="00A62106"/>
    <w:rsid w:val="00A63001"/>
    <w:rsid w:val="00A65DF7"/>
    <w:rsid w:val="00A702C3"/>
    <w:rsid w:val="00A710DA"/>
    <w:rsid w:val="00A73147"/>
    <w:rsid w:val="00A810BB"/>
    <w:rsid w:val="00A8220A"/>
    <w:rsid w:val="00A8755E"/>
    <w:rsid w:val="00A90050"/>
    <w:rsid w:val="00A90224"/>
    <w:rsid w:val="00A9126D"/>
    <w:rsid w:val="00A9382C"/>
    <w:rsid w:val="00A95C1C"/>
    <w:rsid w:val="00AA1488"/>
    <w:rsid w:val="00AC26C9"/>
    <w:rsid w:val="00AC373A"/>
    <w:rsid w:val="00AC587B"/>
    <w:rsid w:val="00AD0C00"/>
    <w:rsid w:val="00AD2096"/>
    <w:rsid w:val="00AD78E9"/>
    <w:rsid w:val="00AE6BE9"/>
    <w:rsid w:val="00AE6C9B"/>
    <w:rsid w:val="00AE7469"/>
    <w:rsid w:val="00AF0A90"/>
    <w:rsid w:val="00AF5156"/>
    <w:rsid w:val="00AF6877"/>
    <w:rsid w:val="00AF6D0E"/>
    <w:rsid w:val="00B02E19"/>
    <w:rsid w:val="00B05732"/>
    <w:rsid w:val="00B0646F"/>
    <w:rsid w:val="00B070DD"/>
    <w:rsid w:val="00B113EE"/>
    <w:rsid w:val="00B11D68"/>
    <w:rsid w:val="00B13C01"/>
    <w:rsid w:val="00B1738C"/>
    <w:rsid w:val="00B209A7"/>
    <w:rsid w:val="00B21A58"/>
    <w:rsid w:val="00B24468"/>
    <w:rsid w:val="00B33507"/>
    <w:rsid w:val="00B36B72"/>
    <w:rsid w:val="00B37AF6"/>
    <w:rsid w:val="00B448C7"/>
    <w:rsid w:val="00B50356"/>
    <w:rsid w:val="00B56CA9"/>
    <w:rsid w:val="00B616B8"/>
    <w:rsid w:val="00B63D95"/>
    <w:rsid w:val="00B73241"/>
    <w:rsid w:val="00B73B92"/>
    <w:rsid w:val="00B73BE6"/>
    <w:rsid w:val="00B75E09"/>
    <w:rsid w:val="00B816AD"/>
    <w:rsid w:val="00B81D2C"/>
    <w:rsid w:val="00B84B47"/>
    <w:rsid w:val="00B86213"/>
    <w:rsid w:val="00B90AB8"/>
    <w:rsid w:val="00B90B93"/>
    <w:rsid w:val="00B952FD"/>
    <w:rsid w:val="00BA1E49"/>
    <w:rsid w:val="00BB06DA"/>
    <w:rsid w:val="00BB3291"/>
    <w:rsid w:val="00BB336C"/>
    <w:rsid w:val="00BB41B6"/>
    <w:rsid w:val="00BC13DC"/>
    <w:rsid w:val="00BD4D2C"/>
    <w:rsid w:val="00BD7B81"/>
    <w:rsid w:val="00BE3BEB"/>
    <w:rsid w:val="00BE6D4A"/>
    <w:rsid w:val="00BE7920"/>
    <w:rsid w:val="00BE7A0F"/>
    <w:rsid w:val="00BF3B22"/>
    <w:rsid w:val="00BF42CC"/>
    <w:rsid w:val="00C02788"/>
    <w:rsid w:val="00C03377"/>
    <w:rsid w:val="00C11393"/>
    <w:rsid w:val="00C11E01"/>
    <w:rsid w:val="00C14D1A"/>
    <w:rsid w:val="00C16F64"/>
    <w:rsid w:val="00C175AD"/>
    <w:rsid w:val="00C20AAB"/>
    <w:rsid w:val="00C22745"/>
    <w:rsid w:val="00C31EFC"/>
    <w:rsid w:val="00C4434A"/>
    <w:rsid w:val="00C44A97"/>
    <w:rsid w:val="00C456C2"/>
    <w:rsid w:val="00C52400"/>
    <w:rsid w:val="00C534EF"/>
    <w:rsid w:val="00C5440A"/>
    <w:rsid w:val="00C567EE"/>
    <w:rsid w:val="00C607BD"/>
    <w:rsid w:val="00C61073"/>
    <w:rsid w:val="00C6204E"/>
    <w:rsid w:val="00C662C6"/>
    <w:rsid w:val="00C67805"/>
    <w:rsid w:val="00C70A92"/>
    <w:rsid w:val="00C70BF0"/>
    <w:rsid w:val="00C72792"/>
    <w:rsid w:val="00C74EED"/>
    <w:rsid w:val="00C7721F"/>
    <w:rsid w:val="00C83996"/>
    <w:rsid w:val="00C83E78"/>
    <w:rsid w:val="00C85CD5"/>
    <w:rsid w:val="00C93FE0"/>
    <w:rsid w:val="00C97A1B"/>
    <w:rsid w:val="00CA67C5"/>
    <w:rsid w:val="00CB0910"/>
    <w:rsid w:val="00CB0F9F"/>
    <w:rsid w:val="00CC25A5"/>
    <w:rsid w:val="00CC390B"/>
    <w:rsid w:val="00CC54BA"/>
    <w:rsid w:val="00CD390B"/>
    <w:rsid w:val="00CD5611"/>
    <w:rsid w:val="00CD5B04"/>
    <w:rsid w:val="00CD61BD"/>
    <w:rsid w:val="00CE0B3F"/>
    <w:rsid w:val="00CE4102"/>
    <w:rsid w:val="00CE6236"/>
    <w:rsid w:val="00CF3391"/>
    <w:rsid w:val="00CF50FC"/>
    <w:rsid w:val="00D07622"/>
    <w:rsid w:val="00D16769"/>
    <w:rsid w:val="00D171A1"/>
    <w:rsid w:val="00D20082"/>
    <w:rsid w:val="00D2173F"/>
    <w:rsid w:val="00D3255F"/>
    <w:rsid w:val="00D32708"/>
    <w:rsid w:val="00D35573"/>
    <w:rsid w:val="00D4136D"/>
    <w:rsid w:val="00D52A16"/>
    <w:rsid w:val="00D56E7C"/>
    <w:rsid w:val="00D57AB0"/>
    <w:rsid w:val="00D63D4D"/>
    <w:rsid w:val="00D661F9"/>
    <w:rsid w:val="00D721CF"/>
    <w:rsid w:val="00D725E7"/>
    <w:rsid w:val="00D754DF"/>
    <w:rsid w:val="00D759C1"/>
    <w:rsid w:val="00D76DDF"/>
    <w:rsid w:val="00D81FF5"/>
    <w:rsid w:val="00D90C51"/>
    <w:rsid w:val="00D94CED"/>
    <w:rsid w:val="00D95729"/>
    <w:rsid w:val="00D95A6C"/>
    <w:rsid w:val="00DA171E"/>
    <w:rsid w:val="00DA384E"/>
    <w:rsid w:val="00DA3BB1"/>
    <w:rsid w:val="00DA45D4"/>
    <w:rsid w:val="00DA5FA2"/>
    <w:rsid w:val="00DA7B98"/>
    <w:rsid w:val="00DB79E7"/>
    <w:rsid w:val="00DC0FD8"/>
    <w:rsid w:val="00DC407E"/>
    <w:rsid w:val="00DD15E1"/>
    <w:rsid w:val="00DD5F23"/>
    <w:rsid w:val="00DD781A"/>
    <w:rsid w:val="00DE0E0F"/>
    <w:rsid w:val="00DF279E"/>
    <w:rsid w:val="00DF3F60"/>
    <w:rsid w:val="00E04C87"/>
    <w:rsid w:val="00E051EE"/>
    <w:rsid w:val="00E13FFE"/>
    <w:rsid w:val="00E17210"/>
    <w:rsid w:val="00E246CE"/>
    <w:rsid w:val="00E24AD5"/>
    <w:rsid w:val="00E257D8"/>
    <w:rsid w:val="00E265F4"/>
    <w:rsid w:val="00E31660"/>
    <w:rsid w:val="00E31A58"/>
    <w:rsid w:val="00E3203E"/>
    <w:rsid w:val="00E35087"/>
    <w:rsid w:val="00E40CB6"/>
    <w:rsid w:val="00E410A7"/>
    <w:rsid w:val="00E45453"/>
    <w:rsid w:val="00E45EB7"/>
    <w:rsid w:val="00E469CF"/>
    <w:rsid w:val="00E51449"/>
    <w:rsid w:val="00E54023"/>
    <w:rsid w:val="00E54C58"/>
    <w:rsid w:val="00E5547B"/>
    <w:rsid w:val="00E61AE8"/>
    <w:rsid w:val="00E62475"/>
    <w:rsid w:val="00E666DB"/>
    <w:rsid w:val="00E70CCD"/>
    <w:rsid w:val="00E7166E"/>
    <w:rsid w:val="00E72584"/>
    <w:rsid w:val="00E75110"/>
    <w:rsid w:val="00E80768"/>
    <w:rsid w:val="00E81DF4"/>
    <w:rsid w:val="00E82555"/>
    <w:rsid w:val="00E83F1D"/>
    <w:rsid w:val="00E91EA5"/>
    <w:rsid w:val="00E9256D"/>
    <w:rsid w:val="00E927E7"/>
    <w:rsid w:val="00E92928"/>
    <w:rsid w:val="00EA025D"/>
    <w:rsid w:val="00EA0ACA"/>
    <w:rsid w:val="00EA28CC"/>
    <w:rsid w:val="00EA5AB7"/>
    <w:rsid w:val="00EA7374"/>
    <w:rsid w:val="00EB1D11"/>
    <w:rsid w:val="00EB3C75"/>
    <w:rsid w:val="00EB632E"/>
    <w:rsid w:val="00EB70BE"/>
    <w:rsid w:val="00EB794E"/>
    <w:rsid w:val="00EC15F7"/>
    <w:rsid w:val="00ED0AF8"/>
    <w:rsid w:val="00ED6DB3"/>
    <w:rsid w:val="00EE03D8"/>
    <w:rsid w:val="00EE0A69"/>
    <w:rsid w:val="00EE17C0"/>
    <w:rsid w:val="00EE510E"/>
    <w:rsid w:val="00EE6F73"/>
    <w:rsid w:val="00EE7CD0"/>
    <w:rsid w:val="00EF2A2A"/>
    <w:rsid w:val="00EF35EA"/>
    <w:rsid w:val="00EF5312"/>
    <w:rsid w:val="00F00A8F"/>
    <w:rsid w:val="00F013D1"/>
    <w:rsid w:val="00F0438F"/>
    <w:rsid w:val="00F071B5"/>
    <w:rsid w:val="00F12ADF"/>
    <w:rsid w:val="00F16407"/>
    <w:rsid w:val="00F165DD"/>
    <w:rsid w:val="00F16A81"/>
    <w:rsid w:val="00F2092B"/>
    <w:rsid w:val="00F20BE9"/>
    <w:rsid w:val="00F30ECB"/>
    <w:rsid w:val="00F31E75"/>
    <w:rsid w:val="00F34D02"/>
    <w:rsid w:val="00F41BE6"/>
    <w:rsid w:val="00F47143"/>
    <w:rsid w:val="00F5003F"/>
    <w:rsid w:val="00F51D67"/>
    <w:rsid w:val="00F52458"/>
    <w:rsid w:val="00F5579A"/>
    <w:rsid w:val="00F561E7"/>
    <w:rsid w:val="00F610EA"/>
    <w:rsid w:val="00F6677F"/>
    <w:rsid w:val="00F7111E"/>
    <w:rsid w:val="00F71C03"/>
    <w:rsid w:val="00F72C12"/>
    <w:rsid w:val="00F76DCB"/>
    <w:rsid w:val="00F77A8C"/>
    <w:rsid w:val="00F77C47"/>
    <w:rsid w:val="00F80070"/>
    <w:rsid w:val="00F874B6"/>
    <w:rsid w:val="00F91297"/>
    <w:rsid w:val="00FA101D"/>
    <w:rsid w:val="00FA2326"/>
    <w:rsid w:val="00FA2EE3"/>
    <w:rsid w:val="00FB1CF1"/>
    <w:rsid w:val="00FB2C25"/>
    <w:rsid w:val="00FB4DA9"/>
    <w:rsid w:val="00FB69C0"/>
    <w:rsid w:val="00FC072C"/>
    <w:rsid w:val="00FC0EC0"/>
    <w:rsid w:val="00FC24DA"/>
    <w:rsid w:val="00FC2741"/>
    <w:rsid w:val="00FC414A"/>
    <w:rsid w:val="00FD455D"/>
    <w:rsid w:val="00FD554B"/>
    <w:rsid w:val="00FD5FF0"/>
    <w:rsid w:val="00FE25DA"/>
    <w:rsid w:val="00FE3B9E"/>
    <w:rsid w:val="00FE3F2C"/>
    <w:rsid w:val="00FE6A3A"/>
    <w:rsid w:val="00FF04FE"/>
    <w:rsid w:val="00FF5AB5"/>
    <w:rsid w:val="00FF621E"/>
    <w:rsid w:val="00FF7491"/>
    <w:rsid w:val="00FF7BD3"/>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9C49D"/>
  <w15:docId w15:val="{0ECB17B1-AE0C-1F43-B470-76B27FA2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4160"/>
    <w:rPr>
      <w:rFonts w:ascii="Times New Roman" w:eastAsia="Times New Roman" w:hAnsi="Times New Roman" w:cs="Times New Roman"/>
    </w:rPr>
  </w:style>
  <w:style w:type="paragraph" w:styleId="1">
    <w:name w:val="heading 1"/>
    <w:basedOn w:val="a"/>
    <w:next w:val="a"/>
    <w:link w:val="10"/>
    <w:uiPriority w:val="99"/>
    <w:qFormat/>
    <w:rsid w:val="007E7AFB"/>
    <w:pPr>
      <w:keepNext/>
      <w:outlineLvl w:val="0"/>
    </w:pPr>
    <w:rPr>
      <w:rFonts w:ascii="Arial" w:hAnsi="Arial"/>
      <w:b/>
      <w:color w:val="000000"/>
      <w:szCs w:val="20"/>
      <w:lang w:val="en-US" w:eastAsia="en-US"/>
    </w:rPr>
  </w:style>
  <w:style w:type="paragraph" w:styleId="8">
    <w:name w:val="heading 8"/>
    <w:basedOn w:val="a"/>
    <w:next w:val="a"/>
    <w:link w:val="80"/>
    <w:uiPriority w:val="9"/>
    <w:semiHidden/>
    <w:unhideWhenUsed/>
    <w:qFormat/>
    <w:rsid w:val="00EB632E"/>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F5579A"/>
    <w:pPr>
      <w:tabs>
        <w:tab w:val="center" w:pos="4677"/>
        <w:tab w:val="right" w:pos="9355"/>
      </w:tabs>
    </w:pPr>
  </w:style>
  <w:style w:type="character" w:customStyle="1" w:styleId="a4">
    <w:name w:val="Нижний колонтитул Знак"/>
    <w:basedOn w:val="a0"/>
    <w:link w:val="a3"/>
    <w:uiPriority w:val="99"/>
    <w:rsid w:val="00F5579A"/>
    <w:rPr>
      <w:rFonts w:ascii="Times New Roman" w:eastAsia="Times New Roman" w:hAnsi="Times New Roman" w:cs="Times New Roman"/>
      <w:lang w:eastAsia="ru-RU"/>
    </w:rPr>
  </w:style>
  <w:style w:type="paragraph" w:customStyle="1" w:styleId="11">
    <w:name w:val="Обычный1"/>
    <w:rsid w:val="00F5579A"/>
    <w:pPr>
      <w:ind w:firstLine="709"/>
      <w:jc w:val="both"/>
    </w:pPr>
    <w:rPr>
      <w:rFonts w:ascii="Times New Roman" w:eastAsia="Times New Roman" w:hAnsi="Times New Roman" w:cs="Times New Roman"/>
      <w:sz w:val="28"/>
      <w:szCs w:val="20"/>
      <w:lang w:eastAsia="ru-RU"/>
    </w:rPr>
  </w:style>
  <w:style w:type="paragraph" w:styleId="a5">
    <w:name w:val="List Paragraph"/>
    <w:basedOn w:val="a"/>
    <w:link w:val="a6"/>
    <w:uiPriority w:val="34"/>
    <w:qFormat/>
    <w:rsid w:val="00F5579A"/>
    <w:pPr>
      <w:ind w:left="708"/>
    </w:pPr>
  </w:style>
  <w:style w:type="paragraph" w:customStyle="1" w:styleId="ConsPlusTitle">
    <w:name w:val="ConsPlusTitle"/>
    <w:rsid w:val="00F5579A"/>
    <w:pPr>
      <w:widowControl w:val="0"/>
      <w:autoSpaceDE w:val="0"/>
      <w:autoSpaceDN w:val="0"/>
      <w:adjustRightInd w:val="0"/>
    </w:pPr>
    <w:rPr>
      <w:rFonts w:ascii="Arial" w:eastAsia="Calibri" w:hAnsi="Arial" w:cs="Arial"/>
      <w:b/>
      <w:bCs/>
      <w:sz w:val="20"/>
      <w:szCs w:val="20"/>
      <w:lang w:eastAsia="ru-RU"/>
    </w:rPr>
  </w:style>
  <w:style w:type="character" w:customStyle="1" w:styleId="a6">
    <w:name w:val="Абзац списка Знак"/>
    <w:link w:val="a5"/>
    <w:uiPriority w:val="34"/>
    <w:locked/>
    <w:rsid w:val="00F5579A"/>
    <w:rPr>
      <w:rFonts w:ascii="Times New Roman" w:eastAsia="Times New Roman" w:hAnsi="Times New Roman" w:cs="Times New Roman"/>
      <w:lang w:eastAsia="ru-RU"/>
    </w:rPr>
  </w:style>
  <w:style w:type="paragraph" w:styleId="a7">
    <w:name w:val="Normal (Web)"/>
    <w:basedOn w:val="a"/>
    <w:uiPriority w:val="99"/>
    <w:unhideWhenUsed/>
    <w:rsid w:val="00F5579A"/>
    <w:pPr>
      <w:spacing w:before="100" w:beforeAutospacing="1" w:after="100" w:afterAutospacing="1"/>
    </w:pPr>
  </w:style>
  <w:style w:type="paragraph" w:customStyle="1" w:styleId="Normal1">
    <w:name w:val="Normal1"/>
    <w:rsid w:val="007E7AFB"/>
    <w:rPr>
      <w:rFonts w:ascii="Times New Roman" w:eastAsia="Calibri" w:hAnsi="Times New Roman" w:cs="Times New Roman"/>
      <w:sz w:val="20"/>
      <w:szCs w:val="20"/>
      <w:lang w:eastAsia="ru-RU"/>
    </w:rPr>
  </w:style>
  <w:style w:type="character" w:customStyle="1" w:styleId="10">
    <w:name w:val="Заголовок 1 Знак"/>
    <w:basedOn w:val="a0"/>
    <w:link w:val="1"/>
    <w:uiPriority w:val="9"/>
    <w:rsid w:val="007E7AFB"/>
    <w:rPr>
      <w:rFonts w:ascii="Arial" w:eastAsia="Times New Roman" w:hAnsi="Arial" w:cs="Times New Roman"/>
      <w:b/>
      <w:color w:val="000000"/>
      <w:szCs w:val="20"/>
      <w:lang w:val="en-US" w:eastAsia="en-US"/>
    </w:rPr>
  </w:style>
  <w:style w:type="paragraph" w:styleId="3">
    <w:name w:val="Body Text 3"/>
    <w:basedOn w:val="a"/>
    <w:link w:val="30"/>
    <w:uiPriority w:val="99"/>
    <w:rsid w:val="00C662C6"/>
    <w:rPr>
      <w:rFonts w:ascii="Book Antiqua" w:hAnsi="Book Antiqua"/>
      <w:color w:val="000000"/>
      <w:szCs w:val="20"/>
      <w:lang w:eastAsia="en-US"/>
    </w:rPr>
  </w:style>
  <w:style w:type="character" w:customStyle="1" w:styleId="30">
    <w:name w:val="Основной текст 3 Знак"/>
    <w:basedOn w:val="a0"/>
    <w:link w:val="3"/>
    <w:uiPriority w:val="99"/>
    <w:rsid w:val="00C662C6"/>
    <w:rPr>
      <w:rFonts w:ascii="Book Antiqua" w:eastAsia="Times New Roman" w:hAnsi="Book Antiqua" w:cs="Times New Roman"/>
      <w:color w:val="000000"/>
      <w:szCs w:val="20"/>
      <w:lang w:eastAsia="en-US"/>
    </w:rPr>
  </w:style>
  <w:style w:type="paragraph" w:customStyle="1" w:styleId="CM11">
    <w:name w:val="CM11"/>
    <w:basedOn w:val="a"/>
    <w:next w:val="a"/>
    <w:rsid w:val="00E51449"/>
    <w:pPr>
      <w:widowControl w:val="0"/>
      <w:autoSpaceDE w:val="0"/>
      <w:autoSpaceDN w:val="0"/>
      <w:adjustRightInd w:val="0"/>
      <w:spacing w:after="318"/>
    </w:pPr>
    <w:rPr>
      <w:lang w:eastAsia="ru-RU"/>
    </w:rPr>
  </w:style>
  <w:style w:type="table" w:styleId="a8">
    <w:name w:val="Table Grid"/>
    <w:basedOn w:val="a1"/>
    <w:uiPriority w:val="39"/>
    <w:rsid w:val="00360010"/>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8">
    <w:name w:val="Style18"/>
    <w:basedOn w:val="a"/>
    <w:rsid w:val="00360010"/>
    <w:pPr>
      <w:widowControl w:val="0"/>
      <w:autoSpaceDE w:val="0"/>
      <w:autoSpaceDN w:val="0"/>
      <w:adjustRightInd w:val="0"/>
      <w:spacing w:line="208" w:lineRule="exact"/>
      <w:ind w:firstLine="479"/>
    </w:pPr>
    <w:rPr>
      <w:rFonts w:ascii="Georgia" w:hAnsi="Georgia"/>
      <w:lang w:eastAsia="ru-RU"/>
    </w:rPr>
  </w:style>
  <w:style w:type="character" w:customStyle="1" w:styleId="FontStyle68">
    <w:name w:val="Font Style68"/>
    <w:rsid w:val="00360010"/>
    <w:rPr>
      <w:rFonts w:ascii="Times New Roman" w:hAnsi="Times New Roman" w:cs="Times New Roman" w:hint="default"/>
      <w:b/>
      <w:bCs/>
      <w:sz w:val="16"/>
      <w:szCs w:val="16"/>
    </w:rPr>
  </w:style>
  <w:style w:type="character" w:customStyle="1" w:styleId="80">
    <w:name w:val="Заголовок 8 Знак"/>
    <w:basedOn w:val="a0"/>
    <w:link w:val="8"/>
    <w:uiPriority w:val="99"/>
    <w:rsid w:val="00EB632E"/>
    <w:rPr>
      <w:rFonts w:asciiTheme="majorHAnsi" w:eastAsiaTheme="majorEastAsia" w:hAnsiTheme="majorHAnsi" w:cstheme="majorBidi"/>
      <w:color w:val="272727" w:themeColor="text1" w:themeTint="D8"/>
      <w:sz w:val="21"/>
      <w:szCs w:val="21"/>
    </w:rPr>
  </w:style>
  <w:style w:type="paragraph" w:customStyle="1" w:styleId="a9">
    <w:name w:val="Тест"/>
    <w:basedOn w:val="a"/>
    <w:rsid w:val="005077E5"/>
    <w:pPr>
      <w:spacing w:before="120"/>
    </w:pPr>
    <w:rPr>
      <w:rFonts w:ascii="Arial" w:hAnsi="Arial"/>
      <w:lang w:eastAsia="ru-RU"/>
    </w:rPr>
  </w:style>
  <w:style w:type="character" w:styleId="aa">
    <w:name w:val="Hyperlink"/>
    <w:uiPriority w:val="99"/>
    <w:rsid w:val="00EE03D8"/>
    <w:rPr>
      <w:rFonts w:cs="Times New Roman"/>
      <w:color w:val="0000FF"/>
      <w:u w:val="single"/>
    </w:rPr>
  </w:style>
  <w:style w:type="paragraph" w:customStyle="1" w:styleId="Style25">
    <w:name w:val="Style25"/>
    <w:basedOn w:val="a"/>
    <w:uiPriority w:val="99"/>
    <w:rsid w:val="00EE03D8"/>
    <w:pPr>
      <w:widowControl w:val="0"/>
      <w:autoSpaceDE w:val="0"/>
      <w:autoSpaceDN w:val="0"/>
      <w:adjustRightInd w:val="0"/>
      <w:spacing w:line="331" w:lineRule="exact"/>
      <w:ind w:hanging="283"/>
    </w:pPr>
    <w:rPr>
      <w:lang w:eastAsia="ru-RU"/>
    </w:rPr>
  </w:style>
  <w:style w:type="paragraph" w:customStyle="1" w:styleId="Style5">
    <w:name w:val="Style5"/>
    <w:basedOn w:val="a"/>
    <w:rsid w:val="00EE03D8"/>
    <w:pPr>
      <w:widowControl w:val="0"/>
      <w:autoSpaceDE w:val="0"/>
      <w:autoSpaceDN w:val="0"/>
      <w:adjustRightInd w:val="0"/>
    </w:pPr>
    <w:rPr>
      <w:rFonts w:ascii="Georgia" w:hAnsi="Georgia"/>
      <w:lang w:eastAsia="ru-RU"/>
    </w:rPr>
  </w:style>
  <w:style w:type="paragraph" w:customStyle="1" w:styleId="Style9">
    <w:name w:val="Style9"/>
    <w:basedOn w:val="a"/>
    <w:rsid w:val="00EE03D8"/>
    <w:pPr>
      <w:widowControl w:val="0"/>
      <w:autoSpaceDE w:val="0"/>
      <w:autoSpaceDN w:val="0"/>
      <w:adjustRightInd w:val="0"/>
      <w:jc w:val="center"/>
    </w:pPr>
    <w:rPr>
      <w:rFonts w:ascii="Georgia" w:hAnsi="Georgia"/>
      <w:lang w:eastAsia="ru-RU"/>
    </w:rPr>
  </w:style>
  <w:style w:type="paragraph" w:customStyle="1" w:styleId="Style2">
    <w:name w:val="Style2"/>
    <w:basedOn w:val="a"/>
    <w:rsid w:val="00EE03D8"/>
    <w:pPr>
      <w:widowControl w:val="0"/>
      <w:autoSpaceDE w:val="0"/>
      <w:autoSpaceDN w:val="0"/>
      <w:adjustRightInd w:val="0"/>
      <w:spacing w:line="218" w:lineRule="exact"/>
      <w:ind w:firstLine="559"/>
    </w:pPr>
    <w:rPr>
      <w:rFonts w:ascii="Georgia" w:hAnsi="Georgia"/>
      <w:lang w:eastAsia="ru-RU"/>
    </w:rPr>
  </w:style>
  <w:style w:type="paragraph" w:customStyle="1" w:styleId="Style4">
    <w:name w:val="Style4"/>
    <w:basedOn w:val="a"/>
    <w:rsid w:val="00EE03D8"/>
    <w:pPr>
      <w:widowControl w:val="0"/>
      <w:autoSpaceDE w:val="0"/>
      <w:autoSpaceDN w:val="0"/>
      <w:adjustRightInd w:val="0"/>
    </w:pPr>
    <w:rPr>
      <w:rFonts w:ascii="Georgia" w:hAnsi="Georgia"/>
      <w:lang w:eastAsia="ru-RU"/>
    </w:rPr>
  </w:style>
  <w:style w:type="paragraph" w:customStyle="1" w:styleId="Style6">
    <w:name w:val="Style6"/>
    <w:basedOn w:val="a"/>
    <w:rsid w:val="00EE03D8"/>
    <w:pPr>
      <w:widowControl w:val="0"/>
      <w:autoSpaceDE w:val="0"/>
      <w:autoSpaceDN w:val="0"/>
      <w:adjustRightInd w:val="0"/>
      <w:spacing w:line="229" w:lineRule="exact"/>
      <w:ind w:firstLine="517"/>
    </w:pPr>
    <w:rPr>
      <w:rFonts w:ascii="Georgia" w:hAnsi="Georgia"/>
      <w:lang w:eastAsia="ru-RU"/>
    </w:rPr>
  </w:style>
  <w:style w:type="character" w:customStyle="1" w:styleId="FontStyle15">
    <w:name w:val="Font Style15"/>
    <w:rsid w:val="00EE03D8"/>
    <w:rPr>
      <w:rFonts w:ascii="Times New Roman" w:hAnsi="Times New Roman" w:cs="Times New Roman" w:hint="default"/>
      <w:b/>
      <w:bCs/>
      <w:sz w:val="24"/>
      <w:szCs w:val="24"/>
    </w:rPr>
  </w:style>
  <w:style w:type="character" w:customStyle="1" w:styleId="FontStyle17">
    <w:name w:val="Font Style17"/>
    <w:rsid w:val="00EE03D8"/>
    <w:rPr>
      <w:rFonts w:ascii="Times New Roman" w:hAnsi="Times New Roman" w:cs="Times New Roman" w:hint="default"/>
      <w:sz w:val="24"/>
      <w:szCs w:val="24"/>
    </w:rPr>
  </w:style>
  <w:style w:type="table" w:customStyle="1" w:styleId="12">
    <w:name w:val="Сетка таблицы1"/>
    <w:basedOn w:val="a1"/>
    <w:next w:val="a8"/>
    <w:uiPriority w:val="39"/>
    <w:rsid w:val="004B1BFE"/>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87B9C"/>
    <w:rPr>
      <w:rFonts w:ascii="Segoe UI" w:hAnsi="Segoe UI" w:cs="Segoe UI"/>
      <w:sz w:val="18"/>
      <w:szCs w:val="18"/>
    </w:rPr>
  </w:style>
  <w:style w:type="character" w:customStyle="1" w:styleId="ac">
    <w:name w:val="Текст выноски Знак"/>
    <w:basedOn w:val="a0"/>
    <w:link w:val="ab"/>
    <w:uiPriority w:val="99"/>
    <w:semiHidden/>
    <w:rsid w:val="00687B9C"/>
    <w:rPr>
      <w:rFonts w:ascii="Segoe UI" w:eastAsia="Times New Roman" w:hAnsi="Segoe UI" w:cs="Segoe UI"/>
      <w:sz w:val="18"/>
      <w:szCs w:val="18"/>
    </w:rPr>
  </w:style>
  <w:style w:type="paragraph" w:customStyle="1" w:styleId="Default">
    <w:name w:val="Default"/>
    <w:rsid w:val="003421B8"/>
    <w:pPr>
      <w:autoSpaceDE w:val="0"/>
      <w:autoSpaceDN w:val="0"/>
      <w:adjustRightInd w:val="0"/>
    </w:pPr>
    <w:rPr>
      <w:rFonts w:ascii="Times New Roman" w:eastAsiaTheme="minorHAnsi" w:hAnsi="Times New Roman" w:cs="Times New Roman"/>
      <w:color w:val="000000"/>
      <w:lang w:eastAsia="en-US"/>
    </w:rPr>
  </w:style>
  <w:style w:type="table" w:customStyle="1" w:styleId="TableNormal">
    <w:name w:val="Table Normal"/>
    <w:uiPriority w:val="2"/>
    <w:semiHidden/>
    <w:unhideWhenUsed/>
    <w:qFormat/>
    <w:rsid w:val="0086511C"/>
    <w:pPr>
      <w:widowControl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6511C"/>
    <w:pPr>
      <w:widowControl w:val="0"/>
    </w:pPr>
    <w:rPr>
      <w:rFonts w:asciiTheme="minorHAnsi" w:eastAsiaTheme="minorHAnsi" w:hAnsiTheme="minorHAnsi" w:cstheme="minorBidi"/>
      <w:sz w:val="22"/>
      <w:szCs w:val="22"/>
      <w:lang w:val="en-US" w:eastAsia="en-US"/>
    </w:rPr>
  </w:style>
  <w:style w:type="character" w:styleId="ad">
    <w:name w:val="Strong"/>
    <w:uiPriority w:val="22"/>
    <w:qFormat/>
    <w:rsid w:val="008A1383"/>
    <w:rPr>
      <w:rFonts w:ascii="Times New Roman" w:hAnsi="Times New Roman" w:cs="Times New Roman" w:hint="default"/>
      <w:b/>
      <w:bCs/>
      <w:sz w:val="24"/>
      <w:u w:val="single"/>
    </w:rPr>
  </w:style>
  <w:style w:type="character" w:customStyle="1" w:styleId="layout">
    <w:name w:val="layout"/>
    <w:basedOn w:val="a0"/>
    <w:rsid w:val="00E35087"/>
  </w:style>
  <w:style w:type="paragraph" w:customStyle="1" w:styleId="ConsPlusNormal">
    <w:name w:val="ConsPlusNormal"/>
    <w:rsid w:val="00AA1488"/>
    <w:pPr>
      <w:widowControl w:val="0"/>
      <w:autoSpaceDE w:val="0"/>
      <w:autoSpaceDN w:val="0"/>
      <w:adjustRightInd w:val="0"/>
      <w:ind w:firstLine="720"/>
    </w:pPr>
    <w:rPr>
      <w:rFonts w:ascii="Arial" w:eastAsia="Times New Roman" w:hAnsi="Arial" w:cs="Arial"/>
      <w:sz w:val="20"/>
      <w:szCs w:val="20"/>
      <w:lang w:eastAsia="ru-RU"/>
    </w:rPr>
  </w:style>
  <w:style w:type="character" w:customStyle="1" w:styleId="FontStyle12">
    <w:name w:val="Font Style12"/>
    <w:rsid w:val="007F0A53"/>
    <w:rPr>
      <w:rFonts w:ascii="Times New Roman" w:hAnsi="Times New Roman" w:cs="Times New Roman"/>
      <w:sz w:val="26"/>
      <w:szCs w:val="26"/>
    </w:rPr>
  </w:style>
  <w:style w:type="character" w:customStyle="1" w:styleId="apple-converted-space">
    <w:name w:val="apple-converted-space"/>
    <w:basedOn w:val="a0"/>
    <w:rsid w:val="00D725E7"/>
  </w:style>
  <w:style w:type="character" w:customStyle="1" w:styleId="13">
    <w:name w:val="Неразрешенное упоминание1"/>
    <w:basedOn w:val="a0"/>
    <w:uiPriority w:val="99"/>
    <w:semiHidden/>
    <w:unhideWhenUsed/>
    <w:rsid w:val="00BD7B81"/>
    <w:rPr>
      <w:color w:val="605E5C"/>
      <w:shd w:val="clear" w:color="auto" w:fill="E1DFDD"/>
    </w:rPr>
  </w:style>
  <w:style w:type="paragraph" w:styleId="ae">
    <w:name w:val="footnote text"/>
    <w:basedOn w:val="a"/>
    <w:link w:val="af"/>
    <w:uiPriority w:val="99"/>
    <w:semiHidden/>
    <w:unhideWhenUsed/>
    <w:rsid w:val="006B302F"/>
    <w:rPr>
      <w:rFonts w:asciiTheme="minorHAnsi" w:eastAsiaTheme="minorHAnsi" w:hAnsiTheme="minorHAnsi" w:cstheme="minorBidi"/>
      <w:sz w:val="20"/>
      <w:szCs w:val="20"/>
      <w:lang w:eastAsia="en-US"/>
    </w:rPr>
  </w:style>
  <w:style w:type="character" w:customStyle="1" w:styleId="af">
    <w:name w:val="Текст сноски Знак"/>
    <w:basedOn w:val="a0"/>
    <w:link w:val="ae"/>
    <w:uiPriority w:val="99"/>
    <w:semiHidden/>
    <w:rsid w:val="006B302F"/>
    <w:rPr>
      <w:rFonts w:eastAsiaTheme="minorHAns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6361">
      <w:bodyDiv w:val="1"/>
      <w:marLeft w:val="0"/>
      <w:marRight w:val="0"/>
      <w:marTop w:val="0"/>
      <w:marBottom w:val="0"/>
      <w:divBdr>
        <w:top w:val="none" w:sz="0" w:space="0" w:color="auto"/>
        <w:left w:val="none" w:sz="0" w:space="0" w:color="auto"/>
        <w:bottom w:val="none" w:sz="0" w:space="0" w:color="auto"/>
        <w:right w:val="none" w:sz="0" w:space="0" w:color="auto"/>
      </w:divBdr>
      <w:divsChild>
        <w:div w:id="2068189222">
          <w:marLeft w:val="0"/>
          <w:marRight w:val="0"/>
          <w:marTop w:val="0"/>
          <w:marBottom w:val="0"/>
          <w:divBdr>
            <w:top w:val="none" w:sz="0" w:space="0" w:color="auto"/>
            <w:left w:val="none" w:sz="0" w:space="0" w:color="auto"/>
            <w:bottom w:val="none" w:sz="0" w:space="0" w:color="auto"/>
            <w:right w:val="none" w:sz="0" w:space="0" w:color="auto"/>
          </w:divBdr>
        </w:div>
        <w:div w:id="140194644">
          <w:marLeft w:val="0"/>
          <w:marRight w:val="0"/>
          <w:marTop w:val="0"/>
          <w:marBottom w:val="0"/>
          <w:divBdr>
            <w:top w:val="none" w:sz="0" w:space="0" w:color="auto"/>
            <w:left w:val="none" w:sz="0" w:space="0" w:color="auto"/>
            <w:bottom w:val="none" w:sz="0" w:space="0" w:color="auto"/>
            <w:right w:val="none" w:sz="0" w:space="0" w:color="auto"/>
          </w:divBdr>
        </w:div>
        <w:div w:id="975724854">
          <w:marLeft w:val="0"/>
          <w:marRight w:val="0"/>
          <w:marTop w:val="0"/>
          <w:marBottom w:val="0"/>
          <w:divBdr>
            <w:top w:val="none" w:sz="0" w:space="0" w:color="auto"/>
            <w:left w:val="none" w:sz="0" w:space="0" w:color="auto"/>
            <w:bottom w:val="none" w:sz="0" w:space="0" w:color="auto"/>
            <w:right w:val="none" w:sz="0" w:space="0" w:color="auto"/>
          </w:divBdr>
        </w:div>
      </w:divsChild>
    </w:div>
    <w:div w:id="34896556">
      <w:bodyDiv w:val="1"/>
      <w:marLeft w:val="0"/>
      <w:marRight w:val="0"/>
      <w:marTop w:val="0"/>
      <w:marBottom w:val="0"/>
      <w:divBdr>
        <w:top w:val="none" w:sz="0" w:space="0" w:color="auto"/>
        <w:left w:val="none" w:sz="0" w:space="0" w:color="auto"/>
        <w:bottom w:val="none" w:sz="0" w:space="0" w:color="auto"/>
        <w:right w:val="none" w:sz="0" w:space="0" w:color="auto"/>
      </w:divBdr>
      <w:divsChild>
        <w:div w:id="25956340">
          <w:marLeft w:val="0"/>
          <w:marRight w:val="0"/>
          <w:marTop w:val="0"/>
          <w:marBottom w:val="0"/>
          <w:divBdr>
            <w:top w:val="none" w:sz="0" w:space="0" w:color="auto"/>
            <w:left w:val="none" w:sz="0" w:space="0" w:color="auto"/>
            <w:bottom w:val="none" w:sz="0" w:space="0" w:color="auto"/>
            <w:right w:val="none" w:sz="0" w:space="0" w:color="auto"/>
          </w:divBdr>
          <w:divsChild>
            <w:div w:id="908660667">
              <w:marLeft w:val="0"/>
              <w:marRight w:val="0"/>
              <w:marTop w:val="0"/>
              <w:marBottom w:val="0"/>
              <w:divBdr>
                <w:top w:val="none" w:sz="0" w:space="0" w:color="auto"/>
                <w:left w:val="none" w:sz="0" w:space="0" w:color="auto"/>
                <w:bottom w:val="none" w:sz="0" w:space="0" w:color="auto"/>
                <w:right w:val="none" w:sz="0" w:space="0" w:color="auto"/>
              </w:divBdr>
              <w:divsChild>
                <w:div w:id="1576740034">
                  <w:marLeft w:val="0"/>
                  <w:marRight w:val="0"/>
                  <w:marTop w:val="0"/>
                  <w:marBottom w:val="0"/>
                  <w:divBdr>
                    <w:top w:val="none" w:sz="0" w:space="0" w:color="auto"/>
                    <w:left w:val="none" w:sz="0" w:space="0" w:color="auto"/>
                    <w:bottom w:val="none" w:sz="0" w:space="0" w:color="auto"/>
                    <w:right w:val="none" w:sz="0" w:space="0" w:color="auto"/>
                  </w:divBdr>
                  <w:divsChild>
                    <w:div w:id="165834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23116">
      <w:bodyDiv w:val="1"/>
      <w:marLeft w:val="0"/>
      <w:marRight w:val="0"/>
      <w:marTop w:val="0"/>
      <w:marBottom w:val="0"/>
      <w:divBdr>
        <w:top w:val="none" w:sz="0" w:space="0" w:color="auto"/>
        <w:left w:val="none" w:sz="0" w:space="0" w:color="auto"/>
        <w:bottom w:val="none" w:sz="0" w:space="0" w:color="auto"/>
        <w:right w:val="none" w:sz="0" w:space="0" w:color="auto"/>
      </w:divBdr>
      <w:divsChild>
        <w:div w:id="1084381601">
          <w:marLeft w:val="0"/>
          <w:marRight w:val="0"/>
          <w:marTop w:val="0"/>
          <w:marBottom w:val="0"/>
          <w:divBdr>
            <w:top w:val="none" w:sz="0" w:space="0" w:color="auto"/>
            <w:left w:val="none" w:sz="0" w:space="0" w:color="auto"/>
            <w:bottom w:val="none" w:sz="0" w:space="0" w:color="auto"/>
            <w:right w:val="none" w:sz="0" w:space="0" w:color="auto"/>
          </w:divBdr>
          <w:divsChild>
            <w:div w:id="297994319">
              <w:marLeft w:val="0"/>
              <w:marRight w:val="0"/>
              <w:marTop w:val="0"/>
              <w:marBottom w:val="0"/>
              <w:divBdr>
                <w:top w:val="none" w:sz="0" w:space="0" w:color="auto"/>
                <w:left w:val="none" w:sz="0" w:space="0" w:color="auto"/>
                <w:bottom w:val="none" w:sz="0" w:space="0" w:color="auto"/>
                <w:right w:val="none" w:sz="0" w:space="0" w:color="auto"/>
              </w:divBdr>
              <w:divsChild>
                <w:div w:id="160768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83587">
      <w:bodyDiv w:val="1"/>
      <w:marLeft w:val="0"/>
      <w:marRight w:val="0"/>
      <w:marTop w:val="0"/>
      <w:marBottom w:val="0"/>
      <w:divBdr>
        <w:top w:val="none" w:sz="0" w:space="0" w:color="auto"/>
        <w:left w:val="none" w:sz="0" w:space="0" w:color="auto"/>
        <w:bottom w:val="none" w:sz="0" w:space="0" w:color="auto"/>
        <w:right w:val="none" w:sz="0" w:space="0" w:color="auto"/>
      </w:divBdr>
      <w:divsChild>
        <w:div w:id="333991488">
          <w:marLeft w:val="0"/>
          <w:marRight w:val="0"/>
          <w:marTop w:val="0"/>
          <w:marBottom w:val="0"/>
          <w:divBdr>
            <w:top w:val="none" w:sz="0" w:space="0" w:color="auto"/>
            <w:left w:val="none" w:sz="0" w:space="0" w:color="auto"/>
            <w:bottom w:val="none" w:sz="0" w:space="0" w:color="auto"/>
            <w:right w:val="none" w:sz="0" w:space="0" w:color="auto"/>
          </w:divBdr>
          <w:divsChild>
            <w:div w:id="648561045">
              <w:marLeft w:val="0"/>
              <w:marRight w:val="0"/>
              <w:marTop w:val="0"/>
              <w:marBottom w:val="0"/>
              <w:divBdr>
                <w:top w:val="none" w:sz="0" w:space="0" w:color="auto"/>
                <w:left w:val="none" w:sz="0" w:space="0" w:color="auto"/>
                <w:bottom w:val="none" w:sz="0" w:space="0" w:color="auto"/>
                <w:right w:val="none" w:sz="0" w:space="0" w:color="auto"/>
              </w:divBdr>
              <w:divsChild>
                <w:div w:id="35396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50185">
      <w:bodyDiv w:val="1"/>
      <w:marLeft w:val="0"/>
      <w:marRight w:val="0"/>
      <w:marTop w:val="0"/>
      <w:marBottom w:val="0"/>
      <w:divBdr>
        <w:top w:val="none" w:sz="0" w:space="0" w:color="auto"/>
        <w:left w:val="none" w:sz="0" w:space="0" w:color="auto"/>
        <w:bottom w:val="none" w:sz="0" w:space="0" w:color="auto"/>
        <w:right w:val="none" w:sz="0" w:space="0" w:color="auto"/>
      </w:divBdr>
      <w:divsChild>
        <w:div w:id="693312818">
          <w:marLeft w:val="0"/>
          <w:marRight w:val="0"/>
          <w:marTop w:val="0"/>
          <w:marBottom w:val="0"/>
          <w:divBdr>
            <w:top w:val="none" w:sz="0" w:space="0" w:color="auto"/>
            <w:left w:val="none" w:sz="0" w:space="0" w:color="auto"/>
            <w:bottom w:val="none" w:sz="0" w:space="0" w:color="auto"/>
            <w:right w:val="none" w:sz="0" w:space="0" w:color="auto"/>
          </w:divBdr>
          <w:divsChild>
            <w:div w:id="1091046065">
              <w:marLeft w:val="0"/>
              <w:marRight w:val="0"/>
              <w:marTop w:val="0"/>
              <w:marBottom w:val="0"/>
              <w:divBdr>
                <w:top w:val="none" w:sz="0" w:space="0" w:color="auto"/>
                <w:left w:val="none" w:sz="0" w:space="0" w:color="auto"/>
                <w:bottom w:val="none" w:sz="0" w:space="0" w:color="auto"/>
                <w:right w:val="none" w:sz="0" w:space="0" w:color="auto"/>
              </w:divBdr>
              <w:divsChild>
                <w:div w:id="1763646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61049">
      <w:bodyDiv w:val="1"/>
      <w:marLeft w:val="0"/>
      <w:marRight w:val="0"/>
      <w:marTop w:val="0"/>
      <w:marBottom w:val="0"/>
      <w:divBdr>
        <w:top w:val="none" w:sz="0" w:space="0" w:color="auto"/>
        <w:left w:val="none" w:sz="0" w:space="0" w:color="auto"/>
        <w:bottom w:val="none" w:sz="0" w:space="0" w:color="auto"/>
        <w:right w:val="none" w:sz="0" w:space="0" w:color="auto"/>
      </w:divBdr>
      <w:divsChild>
        <w:div w:id="1758482117">
          <w:marLeft w:val="0"/>
          <w:marRight w:val="0"/>
          <w:marTop w:val="0"/>
          <w:marBottom w:val="0"/>
          <w:divBdr>
            <w:top w:val="none" w:sz="0" w:space="0" w:color="auto"/>
            <w:left w:val="none" w:sz="0" w:space="0" w:color="auto"/>
            <w:bottom w:val="none" w:sz="0" w:space="0" w:color="auto"/>
            <w:right w:val="none" w:sz="0" w:space="0" w:color="auto"/>
          </w:divBdr>
          <w:divsChild>
            <w:div w:id="12810778">
              <w:marLeft w:val="0"/>
              <w:marRight w:val="0"/>
              <w:marTop w:val="0"/>
              <w:marBottom w:val="0"/>
              <w:divBdr>
                <w:top w:val="none" w:sz="0" w:space="0" w:color="auto"/>
                <w:left w:val="none" w:sz="0" w:space="0" w:color="auto"/>
                <w:bottom w:val="none" w:sz="0" w:space="0" w:color="auto"/>
                <w:right w:val="none" w:sz="0" w:space="0" w:color="auto"/>
              </w:divBdr>
              <w:divsChild>
                <w:div w:id="148874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1560">
      <w:bodyDiv w:val="1"/>
      <w:marLeft w:val="0"/>
      <w:marRight w:val="0"/>
      <w:marTop w:val="0"/>
      <w:marBottom w:val="0"/>
      <w:divBdr>
        <w:top w:val="none" w:sz="0" w:space="0" w:color="auto"/>
        <w:left w:val="none" w:sz="0" w:space="0" w:color="auto"/>
        <w:bottom w:val="none" w:sz="0" w:space="0" w:color="auto"/>
        <w:right w:val="none" w:sz="0" w:space="0" w:color="auto"/>
      </w:divBdr>
      <w:divsChild>
        <w:div w:id="1586062777">
          <w:marLeft w:val="0"/>
          <w:marRight w:val="0"/>
          <w:marTop w:val="0"/>
          <w:marBottom w:val="0"/>
          <w:divBdr>
            <w:top w:val="none" w:sz="0" w:space="0" w:color="auto"/>
            <w:left w:val="none" w:sz="0" w:space="0" w:color="auto"/>
            <w:bottom w:val="none" w:sz="0" w:space="0" w:color="auto"/>
            <w:right w:val="none" w:sz="0" w:space="0" w:color="auto"/>
          </w:divBdr>
          <w:divsChild>
            <w:div w:id="43405777">
              <w:marLeft w:val="0"/>
              <w:marRight w:val="0"/>
              <w:marTop w:val="0"/>
              <w:marBottom w:val="0"/>
              <w:divBdr>
                <w:top w:val="none" w:sz="0" w:space="0" w:color="auto"/>
                <w:left w:val="none" w:sz="0" w:space="0" w:color="auto"/>
                <w:bottom w:val="none" w:sz="0" w:space="0" w:color="auto"/>
                <w:right w:val="none" w:sz="0" w:space="0" w:color="auto"/>
              </w:divBdr>
              <w:divsChild>
                <w:div w:id="1654526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845538">
      <w:bodyDiv w:val="1"/>
      <w:marLeft w:val="0"/>
      <w:marRight w:val="0"/>
      <w:marTop w:val="0"/>
      <w:marBottom w:val="0"/>
      <w:divBdr>
        <w:top w:val="none" w:sz="0" w:space="0" w:color="auto"/>
        <w:left w:val="none" w:sz="0" w:space="0" w:color="auto"/>
        <w:bottom w:val="none" w:sz="0" w:space="0" w:color="auto"/>
        <w:right w:val="none" w:sz="0" w:space="0" w:color="auto"/>
      </w:divBdr>
      <w:divsChild>
        <w:div w:id="734276468">
          <w:marLeft w:val="0"/>
          <w:marRight w:val="0"/>
          <w:marTop w:val="0"/>
          <w:marBottom w:val="0"/>
          <w:divBdr>
            <w:top w:val="none" w:sz="0" w:space="0" w:color="auto"/>
            <w:left w:val="none" w:sz="0" w:space="0" w:color="auto"/>
            <w:bottom w:val="none" w:sz="0" w:space="0" w:color="auto"/>
            <w:right w:val="none" w:sz="0" w:space="0" w:color="auto"/>
          </w:divBdr>
          <w:divsChild>
            <w:div w:id="1415736216">
              <w:marLeft w:val="0"/>
              <w:marRight w:val="0"/>
              <w:marTop w:val="0"/>
              <w:marBottom w:val="0"/>
              <w:divBdr>
                <w:top w:val="none" w:sz="0" w:space="0" w:color="auto"/>
                <w:left w:val="none" w:sz="0" w:space="0" w:color="auto"/>
                <w:bottom w:val="none" w:sz="0" w:space="0" w:color="auto"/>
                <w:right w:val="none" w:sz="0" w:space="0" w:color="auto"/>
              </w:divBdr>
              <w:divsChild>
                <w:div w:id="264769436">
                  <w:marLeft w:val="0"/>
                  <w:marRight w:val="0"/>
                  <w:marTop w:val="0"/>
                  <w:marBottom w:val="0"/>
                  <w:divBdr>
                    <w:top w:val="none" w:sz="0" w:space="0" w:color="auto"/>
                    <w:left w:val="none" w:sz="0" w:space="0" w:color="auto"/>
                    <w:bottom w:val="none" w:sz="0" w:space="0" w:color="auto"/>
                    <w:right w:val="none" w:sz="0" w:space="0" w:color="auto"/>
                  </w:divBdr>
                </w:div>
              </w:divsChild>
            </w:div>
            <w:div w:id="1771729986">
              <w:marLeft w:val="0"/>
              <w:marRight w:val="0"/>
              <w:marTop w:val="0"/>
              <w:marBottom w:val="0"/>
              <w:divBdr>
                <w:top w:val="none" w:sz="0" w:space="0" w:color="auto"/>
                <w:left w:val="none" w:sz="0" w:space="0" w:color="auto"/>
                <w:bottom w:val="none" w:sz="0" w:space="0" w:color="auto"/>
                <w:right w:val="none" w:sz="0" w:space="0" w:color="auto"/>
              </w:divBdr>
              <w:divsChild>
                <w:div w:id="1624075976">
                  <w:marLeft w:val="0"/>
                  <w:marRight w:val="0"/>
                  <w:marTop w:val="0"/>
                  <w:marBottom w:val="0"/>
                  <w:divBdr>
                    <w:top w:val="none" w:sz="0" w:space="0" w:color="auto"/>
                    <w:left w:val="none" w:sz="0" w:space="0" w:color="auto"/>
                    <w:bottom w:val="none" w:sz="0" w:space="0" w:color="auto"/>
                    <w:right w:val="none" w:sz="0" w:space="0" w:color="auto"/>
                  </w:divBdr>
                </w:div>
                <w:div w:id="5409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260105">
      <w:bodyDiv w:val="1"/>
      <w:marLeft w:val="0"/>
      <w:marRight w:val="0"/>
      <w:marTop w:val="0"/>
      <w:marBottom w:val="0"/>
      <w:divBdr>
        <w:top w:val="none" w:sz="0" w:space="0" w:color="auto"/>
        <w:left w:val="none" w:sz="0" w:space="0" w:color="auto"/>
        <w:bottom w:val="none" w:sz="0" w:space="0" w:color="auto"/>
        <w:right w:val="none" w:sz="0" w:space="0" w:color="auto"/>
      </w:divBdr>
      <w:divsChild>
        <w:div w:id="1203131739">
          <w:marLeft w:val="0"/>
          <w:marRight w:val="0"/>
          <w:marTop w:val="0"/>
          <w:marBottom w:val="0"/>
          <w:divBdr>
            <w:top w:val="none" w:sz="0" w:space="0" w:color="auto"/>
            <w:left w:val="none" w:sz="0" w:space="0" w:color="auto"/>
            <w:bottom w:val="none" w:sz="0" w:space="0" w:color="auto"/>
            <w:right w:val="none" w:sz="0" w:space="0" w:color="auto"/>
          </w:divBdr>
          <w:divsChild>
            <w:div w:id="200048267">
              <w:marLeft w:val="0"/>
              <w:marRight w:val="0"/>
              <w:marTop w:val="0"/>
              <w:marBottom w:val="0"/>
              <w:divBdr>
                <w:top w:val="none" w:sz="0" w:space="0" w:color="auto"/>
                <w:left w:val="none" w:sz="0" w:space="0" w:color="auto"/>
                <w:bottom w:val="none" w:sz="0" w:space="0" w:color="auto"/>
                <w:right w:val="none" w:sz="0" w:space="0" w:color="auto"/>
              </w:divBdr>
              <w:divsChild>
                <w:div w:id="10778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11770">
      <w:bodyDiv w:val="1"/>
      <w:marLeft w:val="0"/>
      <w:marRight w:val="0"/>
      <w:marTop w:val="0"/>
      <w:marBottom w:val="0"/>
      <w:divBdr>
        <w:top w:val="none" w:sz="0" w:space="0" w:color="auto"/>
        <w:left w:val="none" w:sz="0" w:space="0" w:color="auto"/>
        <w:bottom w:val="none" w:sz="0" w:space="0" w:color="auto"/>
        <w:right w:val="none" w:sz="0" w:space="0" w:color="auto"/>
      </w:divBdr>
      <w:divsChild>
        <w:div w:id="1043022663">
          <w:marLeft w:val="0"/>
          <w:marRight w:val="0"/>
          <w:marTop w:val="0"/>
          <w:marBottom w:val="0"/>
          <w:divBdr>
            <w:top w:val="none" w:sz="0" w:space="0" w:color="auto"/>
            <w:left w:val="none" w:sz="0" w:space="0" w:color="auto"/>
            <w:bottom w:val="none" w:sz="0" w:space="0" w:color="auto"/>
            <w:right w:val="none" w:sz="0" w:space="0" w:color="auto"/>
          </w:divBdr>
          <w:divsChild>
            <w:div w:id="22219778">
              <w:marLeft w:val="0"/>
              <w:marRight w:val="0"/>
              <w:marTop w:val="0"/>
              <w:marBottom w:val="0"/>
              <w:divBdr>
                <w:top w:val="none" w:sz="0" w:space="0" w:color="auto"/>
                <w:left w:val="none" w:sz="0" w:space="0" w:color="auto"/>
                <w:bottom w:val="none" w:sz="0" w:space="0" w:color="auto"/>
                <w:right w:val="none" w:sz="0" w:space="0" w:color="auto"/>
              </w:divBdr>
              <w:divsChild>
                <w:div w:id="128851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061810">
      <w:bodyDiv w:val="1"/>
      <w:marLeft w:val="0"/>
      <w:marRight w:val="0"/>
      <w:marTop w:val="0"/>
      <w:marBottom w:val="0"/>
      <w:divBdr>
        <w:top w:val="none" w:sz="0" w:space="0" w:color="auto"/>
        <w:left w:val="none" w:sz="0" w:space="0" w:color="auto"/>
        <w:bottom w:val="none" w:sz="0" w:space="0" w:color="auto"/>
        <w:right w:val="none" w:sz="0" w:space="0" w:color="auto"/>
      </w:divBdr>
      <w:divsChild>
        <w:div w:id="1550261697">
          <w:marLeft w:val="0"/>
          <w:marRight w:val="0"/>
          <w:marTop w:val="0"/>
          <w:marBottom w:val="0"/>
          <w:divBdr>
            <w:top w:val="none" w:sz="0" w:space="0" w:color="auto"/>
            <w:left w:val="none" w:sz="0" w:space="0" w:color="auto"/>
            <w:bottom w:val="none" w:sz="0" w:space="0" w:color="auto"/>
            <w:right w:val="none" w:sz="0" w:space="0" w:color="auto"/>
          </w:divBdr>
          <w:divsChild>
            <w:div w:id="450787459">
              <w:marLeft w:val="0"/>
              <w:marRight w:val="0"/>
              <w:marTop w:val="0"/>
              <w:marBottom w:val="0"/>
              <w:divBdr>
                <w:top w:val="none" w:sz="0" w:space="0" w:color="auto"/>
                <w:left w:val="none" w:sz="0" w:space="0" w:color="auto"/>
                <w:bottom w:val="none" w:sz="0" w:space="0" w:color="auto"/>
                <w:right w:val="none" w:sz="0" w:space="0" w:color="auto"/>
              </w:divBdr>
              <w:divsChild>
                <w:div w:id="36945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0098578">
      <w:bodyDiv w:val="1"/>
      <w:marLeft w:val="0"/>
      <w:marRight w:val="0"/>
      <w:marTop w:val="0"/>
      <w:marBottom w:val="0"/>
      <w:divBdr>
        <w:top w:val="none" w:sz="0" w:space="0" w:color="auto"/>
        <w:left w:val="none" w:sz="0" w:space="0" w:color="auto"/>
        <w:bottom w:val="none" w:sz="0" w:space="0" w:color="auto"/>
        <w:right w:val="none" w:sz="0" w:space="0" w:color="auto"/>
      </w:divBdr>
      <w:divsChild>
        <w:div w:id="1798451744">
          <w:marLeft w:val="0"/>
          <w:marRight w:val="0"/>
          <w:marTop w:val="0"/>
          <w:marBottom w:val="0"/>
          <w:divBdr>
            <w:top w:val="none" w:sz="0" w:space="0" w:color="auto"/>
            <w:left w:val="none" w:sz="0" w:space="0" w:color="auto"/>
            <w:bottom w:val="none" w:sz="0" w:space="0" w:color="auto"/>
            <w:right w:val="none" w:sz="0" w:space="0" w:color="auto"/>
          </w:divBdr>
          <w:divsChild>
            <w:div w:id="708914689">
              <w:marLeft w:val="0"/>
              <w:marRight w:val="0"/>
              <w:marTop w:val="0"/>
              <w:marBottom w:val="0"/>
              <w:divBdr>
                <w:top w:val="none" w:sz="0" w:space="0" w:color="auto"/>
                <w:left w:val="none" w:sz="0" w:space="0" w:color="auto"/>
                <w:bottom w:val="none" w:sz="0" w:space="0" w:color="auto"/>
                <w:right w:val="none" w:sz="0" w:space="0" w:color="auto"/>
              </w:divBdr>
              <w:divsChild>
                <w:div w:id="77352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068221">
      <w:bodyDiv w:val="1"/>
      <w:marLeft w:val="0"/>
      <w:marRight w:val="0"/>
      <w:marTop w:val="0"/>
      <w:marBottom w:val="0"/>
      <w:divBdr>
        <w:top w:val="none" w:sz="0" w:space="0" w:color="auto"/>
        <w:left w:val="none" w:sz="0" w:space="0" w:color="auto"/>
        <w:bottom w:val="none" w:sz="0" w:space="0" w:color="auto"/>
        <w:right w:val="none" w:sz="0" w:space="0" w:color="auto"/>
      </w:divBdr>
      <w:divsChild>
        <w:div w:id="256521297">
          <w:marLeft w:val="0"/>
          <w:marRight w:val="0"/>
          <w:marTop w:val="0"/>
          <w:marBottom w:val="0"/>
          <w:divBdr>
            <w:top w:val="none" w:sz="0" w:space="0" w:color="auto"/>
            <w:left w:val="none" w:sz="0" w:space="0" w:color="auto"/>
            <w:bottom w:val="none" w:sz="0" w:space="0" w:color="auto"/>
            <w:right w:val="none" w:sz="0" w:space="0" w:color="auto"/>
          </w:divBdr>
          <w:divsChild>
            <w:div w:id="1301181231">
              <w:marLeft w:val="0"/>
              <w:marRight w:val="0"/>
              <w:marTop w:val="0"/>
              <w:marBottom w:val="0"/>
              <w:divBdr>
                <w:top w:val="none" w:sz="0" w:space="0" w:color="auto"/>
                <w:left w:val="none" w:sz="0" w:space="0" w:color="auto"/>
                <w:bottom w:val="none" w:sz="0" w:space="0" w:color="auto"/>
                <w:right w:val="none" w:sz="0" w:space="0" w:color="auto"/>
              </w:divBdr>
              <w:divsChild>
                <w:div w:id="1462112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582023">
      <w:bodyDiv w:val="1"/>
      <w:marLeft w:val="0"/>
      <w:marRight w:val="0"/>
      <w:marTop w:val="0"/>
      <w:marBottom w:val="0"/>
      <w:divBdr>
        <w:top w:val="none" w:sz="0" w:space="0" w:color="auto"/>
        <w:left w:val="none" w:sz="0" w:space="0" w:color="auto"/>
        <w:bottom w:val="none" w:sz="0" w:space="0" w:color="auto"/>
        <w:right w:val="none" w:sz="0" w:space="0" w:color="auto"/>
      </w:divBdr>
    </w:div>
    <w:div w:id="760636784">
      <w:bodyDiv w:val="1"/>
      <w:marLeft w:val="0"/>
      <w:marRight w:val="0"/>
      <w:marTop w:val="0"/>
      <w:marBottom w:val="0"/>
      <w:divBdr>
        <w:top w:val="none" w:sz="0" w:space="0" w:color="auto"/>
        <w:left w:val="none" w:sz="0" w:space="0" w:color="auto"/>
        <w:bottom w:val="none" w:sz="0" w:space="0" w:color="auto"/>
        <w:right w:val="none" w:sz="0" w:space="0" w:color="auto"/>
      </w:divBdr>
      <w:divsChild>
        <w:div w:id="897787654">
          <w:marLeft w:val="0"/>
          <w:marRight w:val="0"/>
          <w:marTop w:val="0"/>
          <w:marBottom w:val="0"/>
          <w:divBdr>
            <w:top w:val="none" w:sz="0" w:space="0" w:color="auto"/>
            <w:left w:val="none" w:sz="0" w:space="0" w:color="auto"/>
            <w:bottom w:val="none" w:sz="0" w:space="0" w:color="auto"/>
            <w:right w:val="none" w:sz="0" w:space="0" w:color="auto"/>
          </w:divBdr>
          <w:divsChild>
            <w:div w:id="1465927840">
              <w:marLeft w:val="0"/>
              <w:marRight w:val="0"/>
              <w:marTop w:val="0"/>
              <w:marBottom w:val="0"/>
              <w:divBdr>
                <w:top w:val="none" w:sz="0" w:space="0" w:color="auto"/>
                <w:left w:val="none" w:sz="0" w:space="0" w:color="auto"/>
                <w:bottom w:val="none" w:sz="0" w:space="0" w:color="auto"/>
                <w:right w:val="none" w:sz="0" w:space="0" w:color="auto"/>
              </w:divBdr>
              <w:divsChild>
                <w:div w:id="2375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766327">
      <w:bodyDiv w:val="1"/>
      <w:marLeft w:val="0"/>
      <w:marRight w:val="0"/>
      <w:marTop w:val="0"/>
      <w:marBottom w:val="0"/>
      <w:divBdr>
        <w:top w:val="none" w:sz="0" w:space="0" w:color="auto"/>
        <w:left w:val="none" w:sz="0" w:space="0" w:color="auto"/>
        <w:bottom w:val="none" w:sz="0" w:space="0" w:color="auto"/>
        <w:right w:val="none" w:sz="0" w:space="0" w:color="auto"/>
      </w:divBdr>
      <w:divsChild>
        <w:div w:id="1084841171">
          <w:marLeft w:val="0"/>
          <w:marRight w:val="0"/>
          <w:marTop w:val="0"/>
          <w:marBottom w:val="0"/>
          <w:divBdr>
            <w:top w:val="none" w:sz="0" w:space="0" w:color="auto"/>
            <w:left w:val="none" w:sz="0" w:space="0" w:color="auto"/>
            <w:bottom w:val="none" w:sz="0" w:space="0" w:color="auto"/>
            <w:right w:val="none" w:sz="0" w:space="0" w:color="auto"/>
          </w:divBdr>
          <w:divsChild>
            <w:div w:id="1565290218">
              <w:marLeft w:val="0"/>
              <w:marRight w:val="0"/>
              <w:marTop w:val="0"/>
              <w:marBottom w:val="0"/>
              <w:divBdr>
                <w:top w:val="none" w:sz="0" w:space="0" w:color="auto"/>
                <w:left w:val="none" w:sz="0" w:space="0" w:color="auto"/>
                <w:bottom w:val="none" w:sz="0" w:space="0" w:color="auto"/>
                <w:right w:val="none" w:sz="0" w:space="0" w:color="auto"/>
              </w:divBdr>
              <w:divsChild>
                <w:div w:id="112704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157268">
      <w:bodyDiv w:val="1"/>
      <w:marLeft w:val="0"/>
      <w:marRight w:val="0"/>
      <w:marTop w:val="0"/>
      <w:marBottom w:val="0"/>
      <w:divBdr>
        <w:top w:val="none" w:sz="0" w:space="0" w:color="auto"/>
        <w:left w:val="none" w:sz="0" w:space="0" w:color="auto"/>
        <w:bottom w:val="none" w:sz="0" w:space="0" w:color="auto"/>
        <w:right w:val="none" w:sz="0" w:space="0" w:color="auto"/>
      </w:divBdr>
      <w:divsChild>
        <w:div w:id="1828519946">
          <w:marLeft w:val="0"/>
          <w:marRight w:val="0"/>
          <w:marTop w:val="0"/>
          <w:marBottom w:val="0"/>
          <w:divBdr>
            <w:top w:val="none" w:sz="0" w:space="0" w:color="auto"/>
            <w:left w:val="none" w:sz="0" w:space="0" w:color="auto"/>
            <w:bottom w:val="none" w:sz="0" w:space="0" w:color="auto"/>
            <w:right w:val="none" w:sz="0" w:space="0" w:color="auto"/>
          </w:divBdr>
          <w:divsChild>
            <w:div w:id="207303512">
              <w:marLeft w:val="0"/>
              <w:marRight w:val="0"/>
              <w:marTop w:val="0"/>
              <w:marBottom w:val="0"/>
              <w:divBdr>
                <w:top w:val="none" w:sz="0" w:space="0" w:color="auto"/>
                <w:left w:val="none" w:sz="0" w:space="0" w:color="auto"/>
                <w:bottom w:val="none" w:sz="0" w:space="0" w:color="auto"/>
                <w:right w:val="none" w:sz="0" w:space="0" w:color="auto"/>
              </w:divBdr>
              <w:divsChild>
                <w:div w:id="822283358">
                  <w:marLeft w:val="0"/>
                  <w:marRight w:val="0"/>
                  <w:marTop w:val="0"/>
                  <w:marBottom w:val="0"/>
                  <w:divBdr>
                    <w:top w:val="none" w:sz="0" w:space="0" w:color="auto"/>
                    <w:left w:val="none" w:sz="0" w:space="0" w:color="auto"/>
                    <w:bottom w:val="none" w:sz="0" w:space="0" w:color="auto"/>
                    <w:right w:val="none" w:sz="0" w:space="0" w:color="auto"/>
                  </w:divBdr>
                </w:div>
              </w:divsChild>
            </w:div>
            <w:div w:id="1318268707">
              <w:marLeft w:val="0"/>
              <w:marRight w:val="0"/>
              <w:marTop w:val="0"/>
              <w:marBottom w:val="0"/>
              <w:divBdr>
                <w:top w:val="none" w:sz="0" w:space="0" w:color="auto"/>
                <w:left w:val="none" w:sz="0" w:space="0" w:color="auto"/>
                <w:bottom w:val="none" w:sz="0" w:space="0" w:color="auto"/>
                <w:right w:val="none" w:sz="0" w:space="0" w:color="auto"/>
              </w:divBdr>
              <w:divsChild>
                <w:div w:id="132293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3838">
          <w:marLeft w:val="0"/>
          <w:marRight w:val="0"/>
          <w:marTop w:val="0"/>
          <w:marBottom w:val="0"/>
          <w:divBdr>
            <w:top w:val="none" w:sz="0" w:space="0" w:color="auto"/>
            <w:left w:val="none" w:sz="0" w:space="0" w:color="auto"/>
            <w:bottom w:val="none" w:sz="0" w:space="0" w:color="auto"/>
            <w:right w:val="none" w:sz="0" w:space="0" w:color="auto"/>
          </w:divBdr>
          <w:divsChild>
            <w:div w:id="1766000527">
              <w:marLeft w:val="0"/>
              <w:marRight w:val="0"/>
              <w:marTop w:val="0"/>
              <w:marBottom w:val="0"/>
              <w:divBdr>
                <w:top w:val="none" w:sz="0" w:space="0" w:color="auto"/>
                <w:left w:val="none" w:sz="0" w:space="0" w:color="auto"/>
                <w:bottom w:val="none" w:sz="0" w:space="0" w:color="auto"/>
                <w:right w:val="none" w:sz="0" w:space="0" w:color="auto"/>
              </w:divBdr>
              <w:divsChild>
                <w:div w:id="212418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206469">
      <w:bodyDiv w:val="1"/>
      <w:marLeft w:val="0"/>
      <w:marRight w:val="0"/>
      <w:marTop w:val="0"/>
      <w:marBottom w:val="0"/>
      <w:divBdr>
        <w:top w:val="none" w:sz="0" w:space="0" w:color="auto"/>
        <w:left w:val="none" w:sz="0" w:space="0" w:color="auto"/>
        <w:bottom w:val="none" w:sz="0" w:space="0" w:color="auto"/>
        <w:right w:val="none" w:sz="0" w:space="0" w:color="auto"/>
      </w:divBdr>
      <w:divsChild>
        <w:div w:id="50614015">
          <w:marLeft w:val="0"/>
          <w:marRight w:val="0"/>
          <w:marTop w:val="0"/>
          <w:marBottom w:val="0"/>
          <w:divBdr>
            <w:top w:val="none" w:sz="0" w:space="0" w:color="auto"/>
            <w:left w:val="none" w:sz="0" w:space="0" w:color="auto"/>
            <w:bottom w:val="none" w:sz="0" w:space="0" w:color="auto"/>
            <w:right w:val="none" w:sz="0" w:space="0" w:color="auto"/>
          </w:divBdr>
          <w:divsChild>
            <w:div w:id="1053504656">
              <w:marLeft w:val="0"/>
              <w:marRight w:val="0"/>
              <w:marTop w:val="0"/>
              <w:marBottom w:val="0"/>
              <w:divBdr>
                <w:top w:val="none" w:sz="0" w:space="0" w:color="auto"/>
                <w:left w:val="none" w:sz="0" w:space="0" w:color="auto"/>
                <w:bottom w:val="none" w:sz="0" w:space="0" w:color="auto"/>
                <w:right w:val="none" w:sz="0" w:space="0" w:color="auto"/>
              </w:divBdr>
              <w:divsChild>
                <w:div w:id="22938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3281718">
      <w:bodyDiv w:val="1"/>
      <w:marLeft w:val="0"/>
      <w:marRight w:val="0"/>
      <w:marTop w:val="0"/>
      <w:marBottom w:val="0"/>
      <w:divBdr>
        <w:top w:val="none" w:sz="0" w:space="0" w:color="auto"/>
        <w:left w:val="none" w:sz="0" w:space="0" w:color="auto"/>
        <w:bottom w:val="none" w:sz="0" w:space="0" w:color="auto"/>
        <w:right w:val="none" w:sz="0" w:space="0" w:color="auto"/>
      </w:divBdr>
      <w:divsChild>
        <w:div w:id="332808016">
          <w:marLeft w:val="0"/>
          <w:marRight w:val="0"/>
          <w:marTop w:val="0"/>
          <w:marBottom w:val="0"/>
          <w:divBdr>
            <w:top w:val="none" w:sz="0" w:space="0" w:color="auto"/>
            <w:left w:val="none" w:sz="0" w:space="0" w:color="auto"/>
            <w:bottom w:val="none" w:sz="0" w:space="0" w:color="auto"/>
            <w:right w:val="none" w:sz="0" w:space="0" w:color="auto"/>
          </w:divBdr>
          <w:divsChild>
            <w:div w:id="613748740">
              <w:marLeft w:val="0"/>
              <w:marRight w:val="0"/>
              <w:marTop w:val="0"/>
              <w:marBottom w:val="0"/>
              <w:divBdr>
                <w:top w:val="none" w:sz="0" w:space="0" w:color="auto"/>
                <w:left w:val="none" w:sz="0" w:space="0" w:color="auto"/>
                <w:bottom w:val="none" w:sz="0" w:space="0" w:color="auto"/>
                <w:right w:val="none" w:sz="0" w:space="0" w:color="auto"/>
              </w:divBdr>
              <w:divsChild>
                <w:div w:id="412045382">
                  <w:marLeft w:val="0"/>
                  <w:marRight w:val="0"/>
                  <w:marTop w:val="0"/>
                  <w:marBottom w:val="0"/>
                  <w:divBdr>
                    <w:top w:val="none" w:sz="0" w:space="0" w:color="auto"/>
                    <w:left w:val="none" w:sz="0" w:space="0" w:color="auto"/>
                    <w:bottom w:val="none" w:sz="0" w:space="0" w:color="auto"/>
                    <w:right w:val="none" w:sz="0" w:space="0" w:color="auto"/>
                  </w:divBdr>
                </w:div>
                <w:div w:id="701175904">
                  <w:marLeft w:val="0"/>
                  <w:marRight w:val="0"/>
                  <w:marTop w:val="0"/>
                  <w:marBottom w:val="0"/>
                  <w:divBdr>
                    <w:top w:val="none" w:sz="0" w:space="0" w:color="auto"/>
                    <w:left w:val="none" w:sz="0" w:space="0" w:color="auto"/>
                    <w:bottom w:val="none" w:sz="0" w:space="0" w:color="auto"/>
                    <w:right w:val="none" w:sz="0" w:space="0" w:color="auto"/>
                  </w:divBdr>
                </w:div>
              </w:divsChild>
            </w:div>
            <w:div w:id="1799715427">
              <w:marLeft w:val="0"/>
              <w:marRight w:val="0"/>
              <w:marTop w:val="0"/>
              <w:marBottom w:val="0"/>
              <w:divBdr>
                <w:top w:val="none" w:sz="0" w:space="0" w:color="auto"/>
                <w:left w:val="none" w:sz="0" w:space="0" w:color="auto"/>
                <w:bottom w:val="none" w:sz="0" w:space="0" w:color="auto"/>
                <w:right w:val="none" w:sz="0" w:space="0" w:color="auto"/>
              </w:divBdr>
              <w:divsChild>
                <w:div w:id="126747864">
                  <w:marLeft w:val="0"/>
                  <w:marRight w:val="0"/>
                  <w:marTop w:val="0"/>
                  <w:marBottom w:val="0"/>
                  <w:divBdr>
                    <w:top w:val="none" w:sz="0" w:space="0" w:color="auto"/>
                    <w:left w:val="none" w:sz="0" w:space="0" w:color="auto"/>
                    <w:bottom w:val="none" w:sz="0" w:space="0" w:color="auto"/>
                    <w:right w:val="none" w:sz="0" w:space="0" w:color="auto"/>
                  </w:divBdr>
                </w:div>
              </w:divsChild>
            </w:div>
            <w:div w:id="502817482">
              <w:marLeft w:val="0"/>
              <w:marRight w:val="0"/>
              <w:marTop w:val="0"/>
              <w:marBottom w:val="0"/>
              <w:divBdr>
                <w:top w:val="none" w:sz="0" w:space="0" w:color="auto"/>
                <w:left w:val="none" w:sz="0" w:space="0" w:color="auto"/>
                <w:bottom w:val="none" w:sz="0" w:space="0" w:color="auto"/>
                <w:right w:val="none" w:sz="0" w:space="0" w:color="auto"/>
              </w:divBdr>
              <w:divsChild>
                <w:div w:id="1159342494">
                  <w:marLeft w:val="0"/>
                  <w:marRight w:val="0"/>
                  <w:marTop w:val="0"/>
                  <w:marBottom w:val="0"/>
                  <w:divBdr>
                    <w:top w:val="none" w:sz="0" w:space="0" w:color="auto"/>
                    <w:left w:val="none" w:sz="0" w:space="0" w:color="auto"/>
                    <w:bottom w:val="none" w:sz="0" w:space="0" w:color="auto"/>
                    <w:right w:val="none" w:sz="0" w:space="0" w:color="auto"/>
                  </w:divBdr>
                </w:div>
              </w:divsChild>
            </w:div>
            <w:div w:id="744885256">
              <w:marLeft w:val="0"/>
              <w:marRight w:val="0"/>
              <w:marTop w:val="0"/>
              <w:marBottom w:val="0"/>
              <w:divBdr>
                <w:top w:val="none" w:sz="0" w:space="0" w:color="auto"/>
                <w:left w:val="none" w:sz="0" w:space="0" w:color="auto"/>
                <w:bottom w:val="none" w:sz="0" w:space="0" w:color="auto"/>
                <w:right w:val="none" w:sz="0" w:space="0" w:color="auto"/>
              </w:divBdr>
              <w:divsChild>
                <w:div w:id="343244009">
                  <w:marLeft w:val="0"/>
                  <w:marRight w:val="0"/>
                  <w:marTop w:val="0"/>
                  <w:marBottom w:val="0"/>
                  <w:divBdr>
                    <w:top w:val="none" w:sz="0" w:space="0" w:color="auto"/>
                    <w:left w:val="none" w:sz="0" w:space="0" w:color="auto"/>
                    <w:bottom w:val="none" w:sz="0" w:space="0" w:color="auto"/>
                    <w:right w:val="none" w:sz="0" w:space="0" w:color="auto"/>
                  </w:divBdr>
                </w:div>
              </w:divsChild>
            </w:div>
            <w:div w:id="1508783832">
              <w:marLeft w:val="0"/>
              <w:marRight w:val="0"/>
              <w:marTop w:val="0"/>
              <w:marBottom w:val="0"/>
              <w:divBdr>
                <w:top w:val="none" w:sz="0" w:space="0" w:color="auto"/>
                <w:left w:val="none" w:sz="0" w:space="0" w:color="auto"/>
                <w:bottom w:val="none" w:sz="0" w:space="0" w:color="auto"/>
                <w:right w:val="none" w:sz="0" w:space="0" w:color="auto"/>
              </w:divBdr>
              <w:divsChild>
                <w:div w:id="129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051377">
          <w:marLeft w:val="0"/>
          <w:marRight w:val="0"/>
          <w:marTop w:val="0"/>
          <w:marBottom w:val="0"/>
          <w:divBdr>
            <w:top w:val="none" w:sz="0" w:space="0" w:color="auto"/>
            <w:left w:val="none" w:sz="0" w:space="0" w:color="auto"/>
            <w:bottom w:val="none" w:sz="0" w:space="0" w:color="auto"/>
            <w:right w:val="none" w:sz="0" w:space="0" w:color="auto"/>
          </w:divBdr>
          <w:divsChild>
            <w:div w:id="875967850">
              <w:marLeft w:val="0"/>
              <w:marRight w:val="0"/>
              <w:marTop w:val="0"/>
              <w:marBottom w:val="0"/>
              <w:divBdr>
                <w:top w:val="none" w:sz="0" w:space="0" w:color="auto"/>
                <w:left w:val="none" w:sz="0" w:space="0" w:color="auto"/>
                <w:bottom w:val="none" w:sz="0" w:space="0" w:color="auto"/>
                <w:right w:val="none" w:sz="0" w:space="0" w:color="auto"/>
              </w:divBdr>
              <w:divsChild>
                <w:div w:id="1996909447">
                  <w:marLeft w:val="0"/>
                  <w:marRight w:val="0"/>
                  <w:marTop w:val="0"/>
                  <w:marBottom w:val="0"/>
                  <w:divBdr>
                    <w:top w:val="none" w:sz="0" w:space="0" w:color="auto"/>
                    <w:left w:val="none" w:sz="0" w:space="0" w:color="auto"/>
                    <w:bottom w:val="none" w:sz="0" w:space="0" w:color="auto"/>
                    <w:right w:val="none" w:sz="0" w:space="0" w:color="auto"/>
                  </w:divBdr>
                </w:div>
              </w:divsChild>
            </w:div>
            <w:div w:id="525020418">
              <w:marLeft w:val="0"/>
              <w:marRight w:val="0"/>
              <w:marTop w:val="0"/>
              <w:marBottom w:val="0"/>
              <w:divBdr>
                <w:top w:val="none" w:sz="0" w:space="0" w:color="auto"/>
                <w:left w:val="none" w:sz="0" w:space="0" w:color="auto"/>
                <w:bottom w:val="none" w:sz="0" w:space="0" w:color="auto"/>
                <w:right w:val="none" w:sz="0" w:space="0" w:color="auto"/>
              </w:divBdr>
              <w:divsChild>
                <w:div w:id="1245650677">
                  <w:marLeft w:val="0"/>
                  <w:marRight w:val="0"/>
                  <w:marTop w:val="0"/>
                  <w:marBottom w:val="0"/>
                  <w:divBdr>
                    <w:top w:val="none" w:sz="0" w:space="0" w:color="auto"/>
                    <w:left w:val="none" w:sz="0" w:space="0" w:color="auto"/>
                    <w:bottom w:val="none" w:sz="0" w:space="0" w:color="auto"/>
                    <w:right w:val="none" w:sz="0" w:space="0" w:color="auto"/>
                  </w:divBdr>
                </w:div>
              </w:divsChild>
            </w:div>
            <w:div w:id="1420367001">
              <w:marLeft w:val="0"/>
              <w:marRight w:val="0"/>
              <w:marTop w:val="0"/>
              <w:marBottom w:val="0"/>
              <w:divBdr>
                <w:top w:val="none" w:sz="0" w:space="0" w:color="auto"/>
                <w:left w:val="none" w:sz="0" w:space="0" w:color="auto"/>
                <w:bottom w:val="none" w:sz="0" w:space="0" w:color="auto"/>
                <w:right w:val="none" w:sz="0" w:space="0" w:color="auto"/>
              </w:divBdr>
              <w:divsChild>
                <w:div w:id="942154983">
                  <w:marLeft w:val="0"/>
                  <w:marRight w:val="0"/>
                  <w:marTop w:val="0"/>
                  <w:marBottom w:val="0"/>
                  <w:divBdr>
                    <w:top w:val="none" w:sz="0" w:space="0" w:color="auto"/>
                    <w:left w:val="none" w:sz="0" w:space="0" w:color="auto"/>
                    <w:bottom w:val="none" w:sz="0" w:space="0" w:color="auto"/>
                    <w:right w:val="none" w:sz="0" w:space="0" w:color="auto"/>
                  </w:divBdr>
                </w:div>
              </w:divsChild>
            </w:div>
            <w:div w:id="405496673">
              <w:marLeft w:val="0"/>
              <w:marRight w:val="0"/>
              <w:marTop w:val="0"/>
              <w:marBottom w:val="0"/>
              <w:divBdr>
                <w:top w:val="none" w:sz="0" w:space="0" w:color="auto"/>
                <w:left w:val="none" w:sz="0" w:space="0" w:color="auto"/>
                <w:bottom w:val="none" w:sz="0" w:space="0" w:color="auto"/>
                <w:right w:val="none" w:sz="0" w:space="0" w:color="auto"/>
              </w:divBdr>
              <w:divsChild>
                <w:div w:id="126414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244698">
      <w:bodyDiv w:val="1"/>
      <w:marLeft w:val="0"/>
      <w:marRight w:val="0"/>
      <w:marTop w:val="0"/>
      <w:marBottom w:val="0"/>
      <w:divBdr>
        <w:top w:val="none" w:sz="0" w:space="0" w:color="auto"/>
        <w:left w:val="none" w:sz="0" w:space="0" w:color="auto"/>
        <w:bottom w:val="none" w:sz="0" w:space="0" w:color="auto"/>
        <w:right w:val="none" w:sz="0" w:space="0" w:color="auto"/>
      </w:divBdr>
      <w:divsChild>
        <w:div w:id="1129854948">
          <w:marLeft w:val="0"/>
          <w:marRight w:val="0"/>
          <w:marTop w:val="0"/>
          <w:marBottom w:val="0"/>
          <w:divBdr>
            <w:top w:val="none" w:sz="0" w:space="0" w:color="auto"/>
            <w:left w:val="none" w:sz="0" w:space="0" w:color="auto"/>
            <w:bottom w:val="none" w:sz="0" w:space="0" w:color="auto"/>
            <w:right w:val="none" w:sz="0" w:space="0" w:color="auto"/>
          </w:divBdr>
          <w:divsChild>
            <w:div w:id="1102840720">
              <w:marLeft w:val="0"/>
              <w:marRight w:val="0"/>
              <w:marTop w:val="0"/>
              <w:marBottom w:val="0"/>
              <w:divBdr>
                <w:top w:val="none" w:sz="0" w:space="0" w:color="auto"/>
                <w:left w:val="none" w:sz="0" w:space="0" w:color="auto"/>
                <w:bottom w:val="none" w:sz="0" w:space="0" w:color="auto"/>
                <w:right w:val="none" w:sz="0" w:space="0" w:color="auto"/>
              </w:divBdr>
              <w:divsChild>
                <w:div w:id="1578055519">
                  <w:marLeft w:val="0"/>
                  <w:marRight w:val="0"/>
                  <w:marTop w:val="0"/>
                  <w:marBottom w:val="0"/>
                  <w:divBdr>
                    <w:top w:val="none" w:sz="0" w:space="0" w:color="auto"/>
                    <w:left w:val="none" w:sz="0" w:space="0" w:color="auto"/>
                    <w:bottom w:val="none" w:sz="0" w:space="0" w:color="auto"/>
                    <w:right w:val="none" w:sz="0" w:space="0" w:color="auto"/>
                  </w:divBdr>
                  <w:divsChild>
                    <w:div w:id="27633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134799">
      <w:bodyDiv w:val="1"/>
      <w:marLeft w:val="0"/>
      <w:marRight w:val="0"/>
      <w:marTop w:val="0"/>
      <w:marBottom w:val="0"/>
      <w:divBdr>
        <w:top w:val="none" w:sz="0" w:space="0" w:color="auto"/>
        <w:left w:val="none" w:sz="0" w:space="0" w:color="auto"/>
        <w:bottom w:val="none" w:sz="0" w:space="0" w:color="auto"/>
        <w:right w:val="none" w:sz="0" w:space="0" w:color="auto"/>
      </w:divBdr>
      <w:divsChild>
        <w:div w:id="1401712476">
          <w:marLeft w:val="0"/>
          <w:marRight w:val="0"/>
          <w:marTop w:val="0"/>
          <w:marBottom w:val="0"/>
          <w:divBdr>
            <w:top w:val="none" w:sz="0" w:space="0" w:color="auto"/>
            <w:left w:val="none" w:sz="0" w:space="0" w:color="auto"/>
            <w:bottom w:val="none" w:sz="0" w:space="0" w:color="auto"/>
            <w:right w:val="none" w:sz="0" w:space="0" w:color="auto"/>
          </w:divBdr>
          <w:divsChild>
            <w:div w:id="747505190">
              <w:marLeft w:val="0"/>
              <w:marRight w:val="0"/>
              <w:marTop w:val="0"/>
              <w:marBottom w:val="0"/>
              <w:divBdr>
                <w:top w:val="none" w:sz="0" w:space="0" w:color="auto"/>
                <w:left w:val="none" w:sz="0" w:space="0" w:color="auto"/>
                <w:bottom w:val="none" w:sz="0" w:space="0" w:color="auto"/>
                <w:right w:val="none" w:sz="0" w:space="0" w:color="auto"/>
              </w:divBdr>
              <w:divsChild>
                <w:div w:id="132872268">
                  <w:marLeft w:val="0"/>
                  <w:marRight w:val="0"/>
                  <w:marTop w:val="0"/>
                  <w:marBottom w:val="0"/>
                  <w:divBdr>
                    <w:top w:val="none" w:sz="0" w:space="0" w:color="auto"/>
                    <w:left w:val="none" w:sz="0" w:space="0" w:color="auto"/>
                    <w:bottom w:val="none" w:sz="0" w:space="0" w:color="auto"/>
                    <w:right w:val="none" w:sz="0" w:space="0" w:color="auto"/>
                  </w:divBdr>
                </w:div>
              </w:divsChild>
            </w:div>
            <w:div w:id="893927003">
              <w:marLeft w:val="0"/>
              <w:marRight w:val="0"/>
              <w:marTop w:val="0"/>
              <w:marBottom w:val="0"/>
              <w:divBdr>
                <w:top w:val="none" w:sz="0" w:space="0" w:color="auto"/>
                <w:left w:val="none" w:sz="0" w:space="0" w:color="auto"/>
                <w:bottom w:val="none" w:sz="0" w:space="0" w:color="auto"/>
                <w:right w:val="none" w:sz="0" w:space="0" w:color="auto"/>
              </w:divBdr>
              <w:divsChild>
                <w:div w:id="174352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3692">
          <w:marLeft w:val="0"/>
          <w:marRight w:val="0"/>
          <w:marTop w:val="0"/>
          <w:marBottom w:val="0"/>
          <w:divBdr>
            <w:top w:val="none" w:sz="0" w:space="0" w:color="auto"/>
            <w:left w:val="none" w:sz="0" w:space="0" w:color="auto"/>
            <w:bottom w:val="none" w:sz="0" w:space="0" w:color="auto"/>
            <w:right w:val="none" w:sz="0" w:space="0" w:color="auto"/>
          </w:divBdr>
          <w:divsChild>
            <w:div w:id="242449815">
              <w:marLeft w:val="0"/>
              <w:marRight w:val="0"/>
              <w:marTop w:val="0"/>
              <w:marBottom w:val="0"/>
              <w:divBdr>
                <w:top w:val="none" w:sz="0" w:space="0" w:color="auto"/>
                <w:left w:val="none" w:sz="0" w:space="0" w:color="auto"/>
                <w:bottom w:val="none" w:sz="0" w:space="0" w:color="auto"/>
                <w:right w:val="none" w:sz="0" w:space="0" w:color="auto"/>
              </w:divBdr>
              <w:divsChild>
                <w:div w:id="1145972709">
                  <w:marLeft w:val="0"/>
                  <w:marRight w:val="0"/>
                  <w:marTop w:val="0"/>
                  <w:marBottom w:val="0"/>
                  <w:divBdr>
                    <w:top w:val="none" w:sz="0" w:space="0" w:color="auto"/>
                    <w:left w:val="none" w:sz="0" w:space="0" w:color="auto"/>
                    <w:bottom w:val="none" w:sz="0" w:space="0" w:color="auto"/>
                    <w:right w:val="none" w:sz="0" w:space="0" w:color="auto"/>
                  </w:divBdr>
                </w:div>
              </w:divsChild>
            </w:div>
            <w:div w:id="1130127072">
              <w:marLeft w:val="0"/>
              <w:marRight w:val="0"/>
              <w:marTop w:val="0"/>
              <w:marBottom w:val="0"/>
              <w:divBdr>
                <w:top w:val="none" w:sz="0" w:space="0" w:color="auto"/>
                <w:left w:val="none" w:sz="0" w:space="0" w:color="auto"/>
                <w:bottom w:val="none" w:sz="0" w:space="0" w:color="auto"/>
                <w:right w:val="none" w:sz="0" w:space="0" w:color="auto"/>
              </w:divBdr>
              <w:divsChild>
                <w:div w:id="1069111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08794">
          <w:marLeft w:val="0"/>
          <w:marRight w:val="0"/>
          <w:marTop w:val="0"/>
          <w:marBottom w:val="0"/>
          <w:divBdr>
            <w:top w:val="none" w:sz="0" w:space="0" w:color="auto"/>
            <w:left w:val="none" w:sz="0" w:space="0" w:color="auto"/>
            <w:bottom w:val="none" w:sz="0" w:space="0" w:color="auto"/>
            <w:right w:val="none" w:sz="0" w:space="0" w:color="auto"/>
          </w:divBdr>
          <w:divsChild>
            <w:div w:id="737751808">
              <w:marLeft w:val="0"/>
              <w:marRight w:val="0"/>
              <w:marTop w:val="0"/>
              <w:marBottom w:val="0"/>
              <w:divBdr>
                <w:top w:val="none" w:sz="0" w:space="0" w:color="auto"/>
                <w:left w:val="none" w:sz="0" w:space="0" w:color="auto"/>
                <w:bottom w:val="none" w:sz="0" w:space="0" w:color="auto"/>
                <w:right w:val="none" w:sz="0" w:space="0" w:color="auto"/>
              </w:divBdr>
              <w:divsChild>
                <w:div w:id="1785034408">
                  <w:marLeft w:val="0"/>
                  <w:marRight w:val="0"/>
                  <w:marTop w:val="0"/>
                  <w:marBottom w:val="0"/>
                  <w:divBdr>
                    <w:top w:val="none" w:sz="0" w:space="0" w:color="auto"/>
                    <w:left w:val="none" w:sz="0" w:space="0" w:color="auto"/>
                    <w:bottom w:val="none" w:sz="0" w:space="0" w:color="auto"/>
                    <w:right w:val="none" w:sz="0" w:space="0" w:color="auto"/>
                  </w:divBdr>
                </w:div>
              </w:divsChild>
            </w:div>
            <w:div w:id="1185292481">
              <w:marLeft w:val="0"/>
              <w:marRight w:val="0"/>
              <w:marTop w:val="0"/>
              <w:marBottom w:val="0"/>
              <w:divBdr>
                <w:top w:val="none" w:sz="0" w:space="0" w:color="auto"/>
                <w:left w:val="none" w:sz="0" w:space="0" w:color="auto"/>
                <w:bottom w:val="none" w:sz="0" w:space="0" w:color="auto"/>
                <w:right w:val="none" w:sz="0" w:space="0" w:color="auto"/>
              </w:divBdr>
              <w:divsChild>
                <w:div w:id="8062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1242">
          <w:marLeft w:val="0"/>
          <w:marRight w:val="0"/>
          <w:marTop w:val="0"/>
          <w:marBottom w:val="0"/>
          <w:divBdr>
            <w:top w:val="none" w:sz="0" w:space="0" w:color="auto"/>
            <w:left w:val="none" w:sz="0" w:space="0" w:color="auto"/>
            <w:bottom w:val="none" w:sz="0" w:space="0" w:color="auto"/>
            <w:right w:val="none" w:sz="0" w:space="0" w:color="auto"/>
          </w:divBdr>
          <w:divsChild>
            <w:div w:id="1576937846">
              <w:marLeft w:val="0"/>
              <w:marRight w:val="0"/>
              <w:marTop w:val="0"/>
              <w:marBottom w:val="0"/>
              <w:divBdr>
                <w:top w:val="none" w:sz="0" w:space="0" w:color="auto"/>
                <w:left w:val="none" w:sz="0" w:space="0" w:color="auto"/>
                <w:bottom w:val="none" w:sz="0" w:space="0" w:color="auto"/>
                <w:right w:val="none" w:sz="0" w:space="0" w:color="auto"/>
              </w:divBdr>
              <w:divsChild>
                <w:div w:id="487131806">
                  <w:marLeft w:val="0"/>
                  <w:marRight w:val="0"/>
                  <w:marTop w:val="0"/>
                  <w:marBottom w:val="0"/>
                  <w:divBdr>
                    <w:top w:val="none" w:sz="0" w:space="0" w:color="auto"/>
                    <w:left w:val="none" w:sz="0" w:space="0" w:color="auto"/>
                    <w:bottom w:val="none" w:sz="0" w:space="0" w:color="auto"/>
                    <w:right w:val="none" w:sz="0" w:space="0" w:color="auto"/>
                  </w:divBdr>
                </w:div>
              </w:divsChild>
            </w:div>
            <w:div w:id="1174950926">
              <w:marLeft w:val="0"/>
              <w:marRight w:val="0"/>
              <w:marTop w:val="0"/>
              <w:marBottom w:val="0"/>
              <w:divBdr>
                <w:top w:val="none" w:sz="0" w:space="0" w:color="auto"/>
                <w:left w:val="none" w:sz="0" w:space="0" w:color="auto"/>
                <w:bottom w:val="none" w:sz="0" w:space="0" w:color="auto"/>
                <w:right w:val="none" w:sz="0" w:space="0" w:color="auto"/>
              </w:divBdr>
              <w:divsChild>
                <w:div w:id="495151457">
                  <w:marLeft w:val="0"/>
                  <w:marRight w:val="0"/>
                  <w:marTop w:val="0"/>
                  <w:marBottom w:val="0"/>
                  <w:divBdr>
                    <w:top w:val="none" w:sz="0" w:space="0" w:color="auto"/>
                    <w:left w:val="none" w:sz="0" w:space="0" w:color="auto"/>
                    <w:bottom w:val="none" w:sz="0" w:space="0" w:color="auto"/>
                    <w:right w:val="none" w:sz="0" w:space="0" w:color="auto"/>
                  </w:divBdr>
                </w:div>
              </w:divsChild>
            </w:div>
            <w:div w:id="640883719">
              <w:marLeft w:val="0"/>
              <w:marRight w:val="0"/>
              <w:marTop w:val="0"/>
              <w:marBottom w:val="0"/>
              <w:divBdr>
                <w:top w:val="none" w:sz="0" w:space="0" w:color="auto"/>
                <w:left w:val="none" w:sz="0" w:space="0" w:color="auto"/>
                <w:bottom w:val="none" w:sz="0" w:space="0" w:color="auto"/>
                <w:right w:val="none" w:sz="0" w:space="0" w:color="auto"/>
              </w:divBdr>
              <w:divsChild>
                <w:div w:id="1349605283">
                  <w:marLeft w:val="0"/>
                  <w:marRight w:val="0"/>
                  <w:marTop w:val="0"/>
                  <w:marBottom w:val="0"/>
                  <w:divBdr>
                    <w:top w:val="none" w:sz="0" w:space="0" w:color="auto"/>
                    <w:left w:val="none" w:sz="0" w:space="0" w:color="auto"/>
                    <w:bottom w:val="none" w:sz="0" w:space="0" w:color="auto"/>
                    <w:right w:val="none" w:sz="0" w:space="0" w:color="auto"/>
                  </w:divBdr>
                </w:div>
              </w:divsChild>
            </w:div>
            <w:div w:id="1260798174">
              <w:marLeft w:val="0"/>
              <w:marRight w:val="0"/>
              <w:marTop w:val="0"/>
              <w:marBottom w:val="0"/>
              <w:divBdr>
                <w:top w:val="none" w:sz="0" w:space="0" w:color="auto"/>
                <w:left w:val="none" w:sz="0" w:space="0" w:color="auto"/>
                <w:bottom w:val="none" w:sz="0" w:space="0" w:color="auto"/>
                <w:right w:val="none" w:sz="0" w:space="0" w:color="auto"/>
              </w:divBdr>
              <w:divsChild>
                <w:div w:id="1315790630">
                  <w:marLeft w:val="0"/>
                  <w:marRight w:val="0"/>
                  <w:marTop w:val="0"/>
                  <w:marBottom w:val="0"/>
                  <w:divBdr>
                    <w:top w:val="none" w:sz="0" w:space="0" w:color="auto"/>
                    <w:left w:val="none" w:sz="0" w:space="0" w:color="auto"/>
                    <w:bottom w:val="none" w:sz="0" w:space="0" w:color="auto"/>
                    <w:right w:val="none" w:sz="0" w:space="0" w:color="auto"/>
                  </w:divBdr>
                </w:div>
              </w:divsChild>
            </w:div>
            <w:div w:id="897519557">
              <w:marLeft w:val="0"/>
              <w:marRight w:val="0"/>
              <w:marTop w:val="0"/>
              <w:marBottom w:val="0"/>
              <w:divBdr>
                <w:top w:val="none" w:sz="0" w:space="0" w:color="auto"/>
                <w:left w:val="none" w:sz="0" w:space="0" w:color="auto"/>
                <w:bottom w:val="none" w:sz="0" w:space="0" w:color="auto"/>
                <w:right w:val="none" w:sz="0" w:space="0" w:color="auto"/>
              </w:divBdr>
              <w:divsChild>
                <w:div w:id="32408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567500">
          <w:marLeft w:val="0"/>
          <w:marRight w:val="0"/>
          <w:marTop w:val="0"/>
          <w:marBottom w:val="0"/>
          <w:divBdr>
            <w:top w:val="none" w:sz="0" w:space="0" w:color="auto"/>
            <w:left w:val="none" w:sz="0" w:space="0" w:color="auto"/>
            <w:bottom w:val="none" w:sz="0" w:space="0" w:color="auto"/>
            <w:right w:val="none" w:sz="0" w:space="0" w:color="auto"/>
          </w:divBdr>
          <w:divsChild>
            <w:div w:id="1334183326">
              <w:marLeft w:val="0"/>
              <w:marRight w:val="0"/>
              <w:marTop w:val="0"/>
              <w:marBottom w:val="0"/>
              <w:divBdr>
                <w:top w:val="none" w:sz="0" w:space="0" w:color="auto"/>
                <w:left w:val="none" w:sz="0" w:space="0" w:color="auto"/>
                <w:bottom w:val="none" w:sz="0" w:space="0" w:color="auto"/>
                <w:right w:val="none" w:sz="0" w:space="0" w:color="auto"/>
              </w:divBdr>
              <w:divsChild>
                <w:div w:id="1696690326">
                  <w:marLeft w:val="0"/>
                  <w:marRight w:val="0"/>
                  <w:marTop w:val="0"/>
                  <w:marBottom w:val="0"/>
                  <w:divBdr>
                    <w:top w:val="none" w:sz="0" w:space="0" w:color="auto"/>
                    <w:left w:val="none" w:sz="0" w:space="0" w:color="auto"/>
                    <w:bottom w:val="none" w:sz="0" w:space="0" w:color="auto"/>
                    <w:right w:val="none" w:sz="0" w:space="0" w:color="auto"/>
                  </w:divBdr>
                </w:div>
              </w:divsChild>
            </w:div>
            <w:div w:id="1960408814">
              <w:marLeft w:val="0"/>
              <w:marRight w:val="0"/>
              <w:marTop w:val="0"/>
              <w:marBottom w:val="0"/>
              <w:divBdr>
                <w:top w:val="none" w:sz="0" w:space="0" w:color="auto"/>
                <w:left w:val="none" w:sz="0" w:space="0" w:color="auto"/>
                <w:bottom w:val="none" w:sz="0" w:space="0" w:color="auto"/>
                <w:right w:val="none" w:sz="0" w:space="0" w:color="auto"/>
              </w:divBdr>
              <w:divsChild>
                <w:div w:id="2510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444259">
          <w:marLeft w:val="0"/>
          <w:marRight w:val="0"/>
          <w:marTop w:val="0"/>
          <w:marBottom w:val="0"/>
          <w:divBdr>
            <w:top w:val="none" w:sz="0" w:space="0" w:color="auto"/>
            <w:left w:val="none" w:sz="0" w:space="0" w:color="auto"/>
            <w:bottom w:val="none" w:sz="0" w:space="0" w:color="auto"/>
            <w:right w:val="none" w:sz="0" w:space="0" w:color="auto"/>
          </w:divBdr>
          <w:divsChild>
            <w:div w:id="944731993">
              <w:marLeft w:val="0"/>
              <w:marRight w:val="0"/>
              <w:marTop w:val="0"/>
              <w:marBottom w:val="0"/>
              <w:divBdr>
                <w:top w:val="none" w:sz="0" w:space="0" w:color="auto"/>
                <w:left w:val="none" w:sz="0" w:space="0" w:color="auto"/>
                <w:bottom w:val="none" w:sz="0" w:space="0" w:color="auto"/>
                <w:right w:val="none" w:sz="0" w:space="0" w:color="auto"/>
              </w:divBdr>
              <w:divsChild>
                <w:div w:id="1881164159">
                  <w:marLeft w:val="0"/>
                  <w:marRight w:val="0"/>
                  <w:marTop w:val="0"/>
                  <w:marBottom w:val="0"/>
                  <w:divBdr>
                    <w:top w:val="none" w:sz="0" w:space="0" w:color="auto"/>
                    <w:left w:val="none" w:sz="0" w:space="0" w:color="auto"/>
                    <w:bottom w:val="none" w:sz="0" w:space="0" w:color="auto"/>
                    <w:right w:val="none" w:sz="0" w:space="0" w:color="auto"/>
                  </w:divBdr>
                </w:div>
              </w:divsChild>
            </w:div>
            <w:div w:id="1826509823">
              <w:marLeft w:val="0"/>
              <w:marRight w:val="0"/>
              <w:marTop w:val="0"/>
              <w:marBottom w:val="0"/>
              <w:divBdr>
                <w:top w:val="none" w:sz="0" w:space="0" w:color="auto"/>
                <w:left w:val="none" w:sz="0" w:space="0" w:color="auto"/>
                <w:bottom w:val="none" w:sz="0" w:space="0" w:color="auto"/>
                <w:right w:val="none" w:sz="0" w:space="0" w:color="auto"/>
              </w:divBdr>
              <w:divsChild>
                <w:div w:id="9882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483101">
          <w:marLeft w:val="0"/>
          <w:marRight w:val="0"/>
          <w:marTop w:val="0"/>
          <w:marBottom w:val="0"/>
          <w:divBdr>
            <w:top w:val="none" w:sz="0" w:space="0" w:color="auto"/>
            <w:left w:val="none" w:sz="0" w:space="0" w:color="auto"/>
            <w:bottom w:val="none" w:sz="0" w:space="0" w:color="auto"/>
            <w:right w:val="none" w:sz="0" w:space="0" w:color="auto"/>
          </w:divBdr>
          <w:divsChild>
            <w:div w:id="656878161">
              <w:marLeft w:val="0"/>
              <w:marRight w:val="0"/>
              <w:marTop w:val="0"/>
              <w:marBottom w:val="0"/>
              <w:divBdr>
                <w:top w:val="none" w:sz="0" w:space="0" w:color="auto"/>
                <w:left w:val="none" w:sz="0" w:space="0" w:color="auto"/>
                <w:bottom w:val="none" w:sz="0" w:space="0" w:color="auto"/>
                <w:right w:val="none" w:sz="0" w:space="0" w:color="auto"/>
              </w:divBdr>
              <w:divsChild>
                <w:div w:id="1316566438">
                  <w:marLeft w:val="0"/>
                  <w:marRight w:val="0"/>
                  <w:marTop w:val="0"/>
                  <w:marBottom w:val="0"/>
                  <w:divBdr>
                    <w:top w:val="none" w:sz="0" w:space="0" w:color="auto"/>
                    <w:left w:val="none" w:sz="0" w:space="0" w:color="auto"/>
                    <w:bottom w:val="none" w:sz="0" w:space="0" w:color="auto"/>
                    <w:right w:val="none" w:sz="0" w:space="0" w:color="auto"/>
                  </w:divBdr>
                </w:div>
              </w:divsChild>
            </w:div>
            <w:div w:id="98109350">
              <w:marLeft w:val="0"/>
              <w:marRight w:val="0"/>
              <w:marTop w:val="0"/>
              <w:marBottom w:val="0"/>
              <w:divBdr>
                <w:top w:val="none" w:sz="0" w:space="0" w:color="auto"/>
                <w:left w:val="none" w:sz="0" w:space="0" w:color="auto"/>
                <w:bottom w:val="none" w:sz="0" w:space="0" w:color="auto"/>
                <w:right w:val="none" w:sz="0" w:space="0" w:color="auto"/>
              </w:divBdr>
              <w:divsChild>
                <w:div w:id="200816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122263">
      <w:bodyDiv w:val="1"/>
      <w:marLeft w:val="0"/>
      <w:marRight w:val="0"/>
      <w:marTop w:val="0"/>
      <w:marBottom w:val="0"/>
      <w:divBdr>
        <w:top w:val="none" w:sz="0" w:space="0" w:color="auto"/>
        <w:left w:val="none" w:sz="0" w:space="0" w:color="auto"/>
        <w:bottom w:val="none" w:sz="0" w:space="0" w:color="auto"/>
        <w:right w:val="none" w:sz="0" w:space="0" w:color="auto"/>
      </w:divBdr>
      <w:divsChild>
        <w:div w:id="1311444951">
          <w:marLeft w:val="0"/>
          <w:marRight w:val="0"/>
          <w:marTop w:val="0"/>
          <w:marBottom w:val="0"/>
          <w:divBdr>
            <w:top w:val="none" w:sz="0" w:space="0" w:color="auto"/>
            <w:left w:val="none" w:sz="0" w:space="0" w:color="auto"/>
            <w:bottom w:val="none" w:sz="0" w:space="0" w:color="auto"/>
            <w:right w:val="none" w:sz="0" w:space="0" w:color="auto"/>
          </w:divBdr>
          <w:divsChild>
            <w:div w:id="1818263366">
              <w:marLeft w:val="0"/>
              <w:marRight w:val="0"/>
              <w:marTop w:val="0"/>
              <w:marBottom w:val="0"/>
              <w:divBdr>
                <w:top w:val="none" w:sz="0" w:space="0" w:color="auto"/>
                <w:left w:val="none" w:sz="0" w:space="0" w:color="auto"/>
                <w:bottom w:val="none" w:sz="0" w:space="0" w:color="auto"/>
                <w:right w:val="none" w:sz="0" w:space="0" w:color="auto"/>
              </w:divBdr>
              <w:divsChild>
                <w:div w:id="205609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534391">
      <w:bodyDiv w:val="1"/>
      <w:marLeft w:val="0"/>
      <w:marRight w:val="0"/>
      <w:marTop w:val="0"/>
      <w:marBottom w:val="0"/>
      <w:divBdr>
        <w:top w:val="none" w:sz="0" w:space="0" w:color="auto"/>
        <w:left w:val="none" w:sz="0" w:space="0" w:color="auto"/>
        <w:bottom w:val="none" w:sz="0" w:space="0" w:color="auto"/>
        <w:right w:val="none" w:sz="0" w:space="0" w:color="auto"/>
      </w:divBdr>
      <w:divsChild>
        <w:div w:id="1893999367">
          <w:marLeft w:val="0"/>
          <w:marRight w:val="0"/>
          <w:marTop w:val="0"/>
          <w:marBottom w:val="0"/>
          <w:divBdr>
            <w:top w:val="none" w:sz="0" w:space="0" w:color="auto"/>
            <w:left w:val="none" w:sz="0" w:space="0" w:color="auto"/>
            <w:bottom w:val="none" w:sz="0" w:space="0" w:color="auto"/>
            <w:right w:val="none" w:sz="0" w:space="0" w:color="auto"/>
          </w:divBdr>
          <w:divsChild>
            <w:div w:id="358512338">
              <w:marLeft w:val="0"/>
              <w:marRight w:val="0"/>
              <w:marTop w:val="0"/>
              <w:marBottom w:val="0"/>
              <w:divBdr>
                <w:top w:val="none" w:sz="0" w:space="0" w:color="auto"/>
                <w:left w:val="none" w:sz="0" w:space="0" w:color="auto"/>
                <w:bottom w:val="none" w:sz="0" w:space="0" w:color="auto"/>
                <w:right w:val="none" w:sz="0" w:space="0" w:color="auto"/>
              </w:divBdr>
              <w:divsChild>
                <w:div w:id="137091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790461">
      <w:bodyDiv w:val="1"/>
      <w:marLeft w:val="0"/>
      <w:marRight w:val="0"/>
      <w:marTop w:val="0"/>
      <w:marBottom w:val="0"/>
      <w:divBdr>
        <w:top w:val="none" w:sz="0" w:space="0" w:color="auto"/>
        <w:left w:val="none" w:sz="0" w:space="0" w:color="auto"/>
        <w:bottom w:val="none" w:sz="0" w:space="0" w:color="auto"/>
        <w:right w:val="none" w:sz="0" w:space="0" w:color="auto"/>
      </w:divBdr>
      <w:divsChild>
        <w:div w:id="323438525">
          <w:marLeft w:val="0"/>
          <w:marRight w:val="0"/>
          <w:marTop w:val="0"/>
          <w:marBottom w:val="0"/>
          <w:divBdr>
            <w:top w:val="none" w:sz="0" w:space="0" w:color="auto"/>
            <w:left w:val="none" w:sz="0" w:space="0" w:color="auto"/>
            <w:bottom w:val="none" w:sz="0" w:space="0" w:color="auto"/>
            <w:right w:val="none" w:sz="0" w:space="0" w:color="auto"/>
          </w:divBdr>
          <w:divsChild>
            <w:div w:id="1512600745">
              <w:marLeft w:val="0"/>
              <w:marRight w:val="0"/>
              <w:marTop w:val="0"/>
              <w:marBottom w:val="0"/>
              <w:divBdr>
                <w:top w:val="none" w:sz="0" w:space="0" w:color="auto"/>
                <w:left w:val="none" w:sz="0" w:space="0" w:color="auto"/>
                <w:bottom w:val="none" w:sz="0" w:space="0" w:color="auto"/>
                <w:right w:val="none" w:sz="0" w:space="0" w:color="auto"/>
              </w:divBdr>
              <w:divsChild>
                <w:div w:id="111031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95954">
      <w:bodyDiv w:val="1"/>
      <w:marLeft w:val="0"/>
      <w:marRight w:val="0"/>
      <w:marTop w:val="0"/>
      <w:marBottom w:val="0"/>
      <w:divBdr>
        <w:top w:val="none" w:sz="0" w:space="0" w:color="auto"/>
        <w:left w:val="none" w:sz="0" w:space="0" w:color="auto"/>
        <w:bottom w:val="none" w:sz="0" w:space="0" w:color="auto"/>
        <w:right w:val="none" w:sz="0" w:space="0" w:color="auto"/>
      </w:divBdr>
    </w:div>
    <w:div w:id="1311323477">
      <w:bodyDiv w:val="1"/>
      <w:marLeft w:val="0"/>
      <w:marRight w:val="0"/>
      <w:marTop w:val="0"/>
      <w:marBottom w:val="0"/>
      <w:divBdr>
        <w:top w:val="none" w:sz="0" w:space="0" w:color="auto"/>
        <w:left w:val="none" w:sz="0" w:space="0" w:color="auto"/>
        <w:bottom w:val="none" w:sz="0" w:space="0" w:color="auto"/>
        <w:right w:val="none" w:sz="0" w:space="0" w:color="auto"/>
      </w:divBdr>
      <w:divsChild>
        <w:div w:id="1766195549">
          <w:marLeft w:val="0"/>
          <w:marRight w:val="0"/>
          <w:marTop w:val="0"/>
          <w:marBottom w:val="0"/>
          <w:divBdr>
            <w:top w:val="none" w:sz="0" w:space="0" w:color="auto"/>
            <w:left w:val="none" w:sz="0" w:space="0" w:color="auto"/>
            <w:bottom w:val="none" w:sz="0" w:space="0" w:color="auto"/>
            <w:right w:val="none" w:sz="0" w:space="0" w:color="auto"/>
          </w:divBdr>
        </w:div>
        <w:div w:id="1160654957">
          <w:marLeft w:val="0"/>
          <w:marRight w:val="0"/>
          <w:marTop w:val="0"/>
          <w:marBottom w:val="0"/>
          <w:divBdr>
            <w:top w:val="none" w:sz="0" w:space="0" w:color="auto"/>
            <w:left w:val="none" w:sz="0" w:space="0" w:color="auto"/>
            <w:bottom w:val="none" w:sz="0" w:space="0" w:color="auto"/>
            <w:right w:val="none" w:sz="0" w:space="0" w:color="auto"/>
          </w:divBdr>
        </w:div>
        <w:div w:id="1520922841">
          <w:marLeft w:val="0"/>
          <w:marRight w:val="0"/>
          <w:marTop w:val="0"/>
          <w:marBottom w:val="0"/>
          <w:divBdr>
            <w:top w:val="none" w:sz="0" w:space="0" w:color="auto"/>
            <w:left w:val="none" w:sz="0" w:space="0" w:color="auto"/>
            <w:bottom w:val="none" w:sz="0" w:space="0" w:color="auto"/>
            <w:right w:val="none" w:sz="0" w:space="0" w:color="auto"/>
          </w:divBdr>
        </w:div>
      </w:divsChild>
    </w:div>
    <w:div w:id="1460028480">
      <w:bodyDiv w:val="1"/>
      <w:marLeft w:val="0"/>
      <w:marRight w:val="0"/>
      <w:marTop w:val="0"/>
      <w:marBottom w:val="0"/>
      <w:divBdr>
        <w:top w:val="none" w:sz="0" w:space="0" w:color="auto"/>
        <w:left w:val="none" w:sz="0" w:space="0" w:color="auto"/>
        <w:bottom w:val="none" w:sz="0" w:space="0" w:color="auto"/>
        <w:right w:val="none" w:sz="0" w:space="0" w:color="auto"/>
      </w:divBdr>
      <w:divsChild>
        <w:div w:id="947467480">
          <w:marLeft w:val="0"/>
          <w:marRight w:val="0"/>
          <w:marTop w:val="0"/>
          <w:marBottom w:val="0"/>
          <w:divBdr>
            <w:top w:val="none" w:sz="0" w:space="0" w:color="auto"/>
            <w:left w:val="none" w:sz="0" w:space="0" w:color="auto"/>
            <w:bottom w:val="none" w:sz="0" w:space="0" w:color="auto"/>
            <w:right w:val="none" w:sz="0" w:space="0" w:color="auto"/>
          </w:divBdr>
          <w:divsChild>
            <w:div w:id="646590178">
              <w:marLeft w:val="0"/>
              <w:marRight w:val="0"/>
              <w:marTop w:val="0"/>
              <w:marBottom w:val="0"/>
              <w:divBdr>
                <w:top w:val="none" w:sz="0" w:space="0" w:color="auto"/>
                <w:left w:val="none" w:sz="0" w:space="0" w:color="auto"/>
                <w:bottom w:val="none" w:sz="0" w:space="0" w:color="auto"/>
                <w:right w:val="none" w:sz="0" w:space="0" w:color="auto"/>
              </w:divBdr>
              <w:divsChild>
                <w:div w:id="125482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293521">
      <w:bodyDiv w:val="1"/>
      <w:marLeft w:val="0"/>
      <w:marRight w:val="0"/>
      <w:marTop w:val="0"/>
      <w:marBottom w:val="0"/>
      <w:divBdr>
        <w:top w:val="none" w:sz="0" w:space="0" w:color="auto"/>
        <w:left w:val="none" w:sz="0" w:space="0" w:color="auto"/>
        <w:bottom w:val="none" w:sz="0" w:space="0" w:color="auto"/>
        <w:right w:val="none" w:sz="0" w:space="0" w:color="auto"/>
      </w:divBdr>
    </w:div>
    <w:div w:id="1533689608">
      <w:bodyDiv w:val="1"/>
      <w:marLeft w:val="0"/>
      <w:marRight w:val="0"/>
      <w:marTop w:val="0"/>
      <w:marBottom w:val="0"/>
      <w:divBdr>
        <w:top w:val="none" w:sz="0" w:space="0" w:color="auto"/>
        <w:left w:val="none" w:sz="0" w:space="0" w:color="auto"/>
        <w:bottom w:val="none" w:sz="0" w:space="0" w:color="auto"/>
        <w:right w:val="none" w:sz="0" w:space="0" w:color="auto"/>
      </w:divBdr>
      <w:divsChild>
        <w:div w:id="451942739">
          <w:marLeft w:val="0"/>
          <w:marRight w:val="0"/>
          <w:marTop w:val="0"/>
          <w:marBottom w:val="0"/>
          <w:divBdr>
            <w:top w:val="none" w:sz="0" w:space="0" w:color="auto"/>
            <w:left w:val="none" w:sz="0" w:space="0" w:color="auto"/>
            <w:bottom w:val="none" w:sz="0" w:space="0" w:color="auto"/>
            <w:right w:val="none" w:sz="0" w:space="0" w:color="auto"/>
          </w:divBdr>
        </w:div>
        <w:div w:id="362949331">
          <w:marLeft w:val="0"/>
          <w:marRight w:val="0"/>
          <w:marTop w:val="0"/>
          <w:marBottom w:val="0"/>
          <w:divBdr>
            <w:top w:val="none" w:sz="0" w:space="0" w:color="auto"/>
            <w:left w:val="none" w:sz="0" w:space="0" w:color="auto"/>
            <w:bottom w:val="none" w:sz="0" w:space="0" w:color="auto"/>
            <w:right w:val="none" w:sz="0" w:space="0" w:color="auto"/>
          </w:divBdr>
        </w:div>
        <w:div w:id="1663511114">
          <w:marLeft w:val="0"/>
          <w:marRight w:val="0"/>
          <w:marTop w:val="0"/>
          <w:marBottom w:val="0"/>
          <w:divBdr>
            <w:top w:val="none" w:sz="0" w:space="0" w:color="auto"/>
            <w:left w:val="none" w:sz="0" w:space="0" w:color="auto"/>
            <w:bottom w:val="none" w:sz="0" w:space="0" w:color="auto"/>
            <w:right w:val="none" w:sz="0" w:space="0" w:color="auto"/>
          </w:divBdr>
        </w:div>
      </w:divsChild>
    </w:div>
    <w:div w:id="1560360917">
      <w:bodyDiv w:val="1"/>
      <w:marLeft w:val="0"/>
      <w:marRight w:val="0"/>
      <w:marTop w:val="0"/>
      <w:marBottom w:val="0"/>
      <w:divBdr>
        <w:top w:val="none" w:sz="0" w:space="0" w:color="auto"/>
        <w:left w:val="none" w:sz="0" w:space="0" w:color="auto"/>
        <w:bottom w:val="none" w:sz="0" w:space="0" w:color="auto"/>
        <w:right w:val="none" w:sz="0" w:space="0" w:color="auto"/>
      </w:divBdr>
      <w:divsChild>
        <w:div w:id="1521893553">
          <w:marLeft w:val="0"/>
          <w:marRight w:val="0"/>
          <w:marTop w:val="0"/>
          <w:marBottom w:val="0"/>
          <w:divBdr>
            <w:top w:val="none" w:sz="0" w:space="0" w:color="auto"/>
            <w:left w:val="none" w:sz="0" w:space="0" w:color="auto"/>
            <w:bottom w:val="none" w:sz="0" w:space="0" w:color="auto"/>
            <w:right w:val="none" w:sz="0" w:space="0" w:color="auto"/>
          </w:divBdr>
          <w:divsChild>
            <w:div w:id="1078793850">
              <w:marLeft w:val="0"/>
              <w:marRight w:val="0"/>
              <w:marTop w:val="0"/>
              <w:marBottom w:val="0"/>
              <w:divBdr>
                <w:top w:val="none" w:sz="0" w:space="0" w:color="auto"/>
                <w:left w:val="none" w:sz="0" w:space="0" w:color="auto"/>
                <w:bottom w:val="none" w:sz="0" w:space="0" w:color="auto"/>
                <w:right w:val="none" w:sz="0" w:space="0" w:color="auto"/>
              </w:divBdr>
              <w:divsChild>
                <w:div w:id="200520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766711">
      <w:bodyDiv w:val="1"/>
      <w:marLeft w:val="0"/>
      <w:marRight w:val="0"/>
      <w:marTop w:val="0"/>
      <w:marBottom w:val="0"/>
      <w:divBdr>
        <w:top w:val="none" w:sz="0" w:space="0" w:color="auto"/>
        <w:left w:val="none" w:sz="0" w:space="0" w:color="auto"/>
        <w:bottom w:val="none" w:sz="0" w:space="0" w:color="auto"/>
        <w:right w:val="none" w:sz="0" w:space="0" w:color="auto"/>
      </w:divBdr>
      <w:divsChild>
        <w:div w:id="1571039050">
          <w:marLeft w:val="0"/>
          <w:marRight w:val="0"/>
          <w:marTop w:val="0"/>
          <w:marBottom w:val="0"/>
          <w:divBdr>
            <w:top w:val="none" w:sz="0" w:space="0" w:color="auto"/>
            <w:left w:val="none" w:sz="0" w:space="0" w:color="auto"/>
            <w:bottom w:val="none" w:sz="0" w:space="0" w:color="auto"/>
            <w:right w:val="none" w:sz="0" w:space="0" w:color="auto"/>
          </w:divBdr>
          <w:divsChild>
            <w:div w:id="687752973">
              <w:marLeft w:val="0"/>
              <w:marRight w:val="0"/>
              <w:marTop w:val="0"/>
              <w:marBottom w:val="0"/>
              <w:divBdr>
                <w:top w:val="none" w:sz="0" w:space="0" w:color="auto"/>
                <w:left w:val="none" w:sz="0" w:space="0" w:color="auto"/>
                <w:bottom w:val="none" w:sz="0" w:space="0" w:color="auto"/>
                <w:right w:val="none" w:sz="0" w:space="0" w:color="auto"/>
              </w:divBdr>
              <w:divsChild>
                <w:div w:id="51801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896430">
      <w:bodyDiv w:val="1"/>
      <w:marLeft w:val="0"/>
      <w:marRight w:val="0"/>
      <w:marTop w:val="0"/>
      <w:marBottom w:val="0"/>
      <w:divBdr>
        <w:top w:val="none" w:sz="0" w:space="0" w:color="auto"/>
        <w:left w:val="none" w:sz="0" w:space="0" w:color="auto"/>
        <w:bottom w:val="none" w:sz="0" w:space="0" w:color="auto"/>
        <w:right w:val="none" w:sz="0" w:space="0" w:color="auto"/>
      </w:divBdr>
      <w:divsChild>
        <w:div w:id="1007248247">
          <w:marLeft w:val="0"/>
          <w:marRight w:val="0"/>
          <w:marTop w:val="0"/>
          <w:marBottom w:val="0"/>
          <w:divBdr>
            <w:top w:val="none" w:sz="0" w:space="0" w:color="auto"/>
            <w:left w:val="none" w:sz="0" w:space="0" w:color="auto"/>
            <w:bottom w:val="none" w:sz="0" w:space="0" w:color="auto"/>
            <w:right w:val="none" w:sz="0" w:space="0" w:color="auto"/>
          </w:divBdr>
          <w:divsChild>
            <w:div w:id="2095736854">
              <w:marLeft w:val="0"/>
              <w:marRight w:val="0"/>
              <w:marTop w:val="0"/>
              <w:marBottom w:val="0"/>
              <w:divBdr>
                <w:top w:val="none" w:sz="0" w:space="0" w:color="auto"/>
                <w:left w:val="none" w:sz="0" w:space="0" w:color="auto"/>
                <w:bottom w:val="none" w:sz="0" w:space="0" w:color="auto"/>
                <w:right w:val="none" w:sz="0" w:space="0" w:color="auto"/>
              </w:divBdr>
              <w:divsChild>
                <w:div w:id="344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439614">
      <w:bodyDiv w:val="1"/>
      <w:marLeft w:val="0"/>
      <w:marRight w:val="0"/>
      <w:marTop w:val="0"/>
      <w:marBottom w:val="0"/>
      <w:divBdr>
        <w:top w:val="none" w:sz="0" w:space="0" w:color="auto"/>
        <w:left w:val="none" w:sz="0" w:space="0" w:color="auto"/>
        <w:bottom w:val="none" w:sz="0" w:space="0" w:color="auto"/>
        <w:right w:val="none" w:sz="0" w:space="0" w:color="auto"/>
      </w:divBdr>
    </w:div>
    <w:div w:id="1703090393">
      <w:bodyDiv w:val="1"/>
      <w:marLeft w:val="0"/>
      <w:marRight w:val="0"/>
      <w:marTop w:val="0"/>
      <w:marBottom w:val="0"/>
      <w:divBdr>
        <w:top w:val="none" w:sz="0" w:space="0" w:color="auto"/>
        <w:left w:val="none" w:sz="0" w:space="0" w:color="auto"/>
        <w:bottom w:val="none" w:sz="0" w:space="0" w:color="auto"/>
        <w:right w:val="none" w:sz="0" w:space="0" w:color="auto"/>
      </w:divBdr>
      <w:divsChild>
        <w:div w:id="14500301">
          <w:marLeft w:val="0"/>
          <w:marRight w:val="0"/>
          <w:marTop w:val="0"/>
          <w:marBottom w:val="0"/>
          <w:divBdr>
            <w:top w:val="none" w:sz="0" w:space="0" w:color="auto"/>
            <w:left w:val="none" w:sz="0" w:space="0" w:color="auto"/>
            <w:bottom w:val="none" w:sz="0" w:space="0" w:color="auto"/>
            <w:right w:val="none" w:sz="0" w:space="0" w:color="auto"/>
          </w:divBdr>
          <w:divsChild>
            <w:div w:id="111478601">
              <w:marLeft w:val="0"/>
              <w:marRight w:val="0"/>
              <w:marTop w:val="0"/>
              <w:marBottom w:val="0"/>
              <w:divBdr>
                <w:top w:val="none" w:sz="0" w:space="0" w:color="auto"/>
                <w:left w:val="none" w:sz="0" w:space="0" w:color="auto"/>
                <w:bottom w:val="none" w:sz="0" w:space="0" w:color="auto"/>
                <w:right w:val="none" w:sz="0" w:space="0" w:color="auto"/>
              </w:divBdr>
              <w:divsChild>
                <w:div w:id="1442191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73679">
      <w:bodyDiv w:val="1"/>
      <w:marLeft w:val="0"/>
      <w:marRight w:val="0"/>
      <w:marTop w:val="0"/>
      <w:marBottom w:val="0"/>
      <w:divBdr>
        <w:top w:val="none" w:sz="0" w:space="0" w:color="auto"/>
        <w:left w:val="none" w:sz="0" w:space="0" w:color="auto"/>
        <w:bottom w:val="none" w:sz="0" w:space="0" w:color="auto"/>
        <w:right w:val="none" w:sz="0" w:space="0" w:color="auto"/>
      </w:divBdr>
      <w:divsChild>
        <w:div w:id="1865245529">
          <w:marLeft w:val="0"/>
          <w:marRight w:val="0"/>
          <w:marTop w:val="0"/>
          <w:marBottom w:val="0"/>
          <w:divBdr>
            <w:top w:val="none" w:sz="0" w:space="0" w:color="auto"/>
            <w:left w:val="none" w:sz="0" w:space="0" w:color="auto"/>
            <w:bottom w:val="none" w:sz="0" w:space="0" w:color="auto"/>
            <w:right w:val="none" w:sz="0" w:space="0" w:color="auto"/>
          </w:divBdr>
          <w:divsChild>
            <w:div w:id="371078577">
              <w:marLeft w:val="0"/>
              <w:marRight w:val="0"/>
              <w:marTop w:val="0"/>
              <w:marBottom w:val="0"/>
              <w:divBdr>
                <w:top w:val="none" w:sz="0" w:space="0" w:color="auto"/>
                <w:left w:val="none" w:sz="0" w:space="0" w:color="auto"/>
                <w:bottom w:val="none" w:sz="0" w:space="0" w:color="auto"/>
                <w:right w:val="none" w:sz="0" w:space="0" w:color="auto"/>
              </w:divBdr>
              <w:divsChild>
                <w:div w:id="19560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570830">
      <w:bodyDiv w:val="1"/>
      <w:marLeft w:val="0"/>
      <w:marRight w:val="0"/>
      <w:marTop w:val="0"/>
      <w:marBottom w:val="0"/>
      <w:divBdr>
        <w:top w:val="none" w:sz="0" w:space="0" w:color="auto"/>
        <w:left w:val="none" w:sz="0" w:space="0" w:color="auto"/>
        <w:bottom w:val="none" w:sz="0" w:space="0" w:color="auto"/>
        <w:right w:val="none" w:sz="0" w:space="0" w:color="auto"/>
      </w:divBdr>
      <w:divsChild>
        <w:div w:id="1071079190">
          <w:marLeft w:val="0"/>
          <w:marRight w:val="0"/>
          <w:marTop w:val="0"/>
          <w:marBottom w:val="0"/>
          <w:divBdr>
            <w:top w:val="none" w:sz="0" w:space="0" w:color="auto"/>
            <w:left w:val="none" w:sz="0" w:space="0" w:color="auto"/>
            <w:bottom w:val="none" w:sz="0" w:space="0" w:color="auto"/>
            <w:right w:val="none" w:sz="0" w:space="0" w:color="auto"/>
          </w:divBdr>
          <w:divsChild>
            <w:div w:id="1238049612">
              <w:marLeft w:val="0"/>
              <w:marRight w:val="0"/>
              <w:marTop w:val="0"/>
              <w:marBottom w:val="0"/>
              <w:divBdr>
                <w:top w:val="none" w:sz="0" w:space="0" w:color="auto"/>
                <w:left w:val="none" w:sz="0" w:space="0" w:color="auto"/>
                <w:bottom w:val="none" w:sz="0" w:space="0" w:color="auto"/>
                <w:right w:val="none" w:sz="0" w:space="0" w:color="auto"/>
              </w:divBdr>
              <w:divsChild>
                <w:div w:id="157300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3464094">
      <w:bodyDiv w:val="1"/>
      <w:marLeft w:val="0"/>
      <w:marRight w:val="0"/>
      <w:marTop w:val="0"/>
      <w:marBottom w:val="0"/>
      <w:divBdr>
        <w:top w:val="none" w:sz="0" w:space="0" w:color="auto"/>
        <w:left w:val="none" w:sz="0" w:space="0" w:color="auto"/>
        <w:bottom w:val="none" w:sz="0" w:space="0" w:color="auto"/>
        <w:right w:val="none" w:sz="0" w:space="0" w:color="auto"/>
      </w:divBdr>
      <w:divsChild>
        <w:div w:id="883491886">
          <w:marLeft w:val="0"/>
          <w:marRight w:val="0"/>
          <w:marTop w:val="0"/>
          <w:marBottom w:val="0"/>
          <w:divBdr>
            <w:top w:val="none" w:sz="0" w:space="0" w:color="auto"/>
            <w:left w:val="none" w:sz="0" w:space="0" w:color="auto"/>
            <w:bottom w:val="none" w:sz="0" w:space="0" w:color="auto"/>
            <w:right w:val="none" w:sz="0" w:space="0" w:color="auto"/>
          </w:divBdr>
          <w:divsChild>
            <w:div w:id="1986855410">
              <w:marLeft w:val="0"/>
              <w:marRight w:val="0"/>
              <w:marTop w:val="0"/>
              <w:marBottom w:val="0"/>
              <w:divBdr>
                <w:top w:val="none" w:sz="0" w:space="0" w:color="auto"/>
                <w:left w:val="none" w:sz="0" w:space="0" w:color="auto"/>
                <w:bottom w:val="none" w:sz="0" w:space="0" w:color="auto"/>
                <w:right w:val="none" w:sz="0" w:space="0" w:color="auto"/>
              </w:divBdr>
              <w:divsChild>
                <w:div w:id="199256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520176">
      <w:bodyDiv w:val="1"/>
      <w:marLeft w:val="0"/>
      <w:marRight w:val="0"/>
      <w:marTop w:val="0"/>
      <w:marBottom w:val="0"/>
      <w:divBdr>
        <w:top w:val="none" w:sz="0" w:space="0" w:color="auto"/>
        <w:left w:val="none" w:sz="0" w:space="0" w:color="auto"/>
        <w:bottom w:val="none" w:sz="0" w:space="0" w:color="auto"/>
        <w:right w:val="none" w:sz="0" w:space="0" w:color="auto"/>
      </w:divBdr>
      <w:divsChild>
        <w:div w:id="105080822">
          <w:marLeft w:val="0"/>
          <w:marRight w:val="0"/>
          <w:marTop w:val="0"/>
          <w:marBottom w:val="0"/>
          <w:divBdr>
            <w:top w:val="none" w:sz="0" w:space="0" w:color="auto"/>
            <w:left w:val="none" w:sz="0" w:space="0" w:color="auto"/>
            <w:bottom w:val="none" w:sz="0" w:space="0" w:color="auto"/>
            <w:right w:val="none" w:sz="0" w:space="0" w:color="auto"/>
          </w:divBdr>
          <w:divsChild>
            <w:div w:id="131748825">
              <w:marLeft w:val="0"/>
              <w:marRight w:val="0"/>
              <w:marTop w:val="0"/>
              <w:marBottom w:val="0"/>
              <w:divBdr>
                <w:top w:val="none" w:sz="0" w:space="0" w:color="auto"/>
                <w:left w:val="none" w:sz="0" w:space="0" w:color="auto"/>
                <w:bottom w:val="none" w:sz="0" w:space="0" w:color="auto"/>
                <w:right w:val="none" w:sz="0" w:space="0" w:color="auto"/>
              </w:divBdr>
              <w:divsChild>
                <w:div w:id="1431660898">
                  <w:marLeft w:val="0"/>
                  <w:marRight w:val="0"/>
                  <w:marTop w:val="0"/>
                  <w:marBottom w:val="0"/>
                  <w:divBdr>
                    <w:top w:val="none" w:sz="0" w:space="0" w:color="auto"/>
                    <w:left w:val="none" w:sz="0" w:space="0" w:color="auto"/>
                    <w:bottom w:val="none" w:sz="0" w:space="0" w:color="auto"/>
                    <w:right w:val="none" w:sz="0" w:space="0" w:color="auto"/>
                  </w:divBdr>
                </w:div>
                <w:div w:id="126748469">
                  <w:marLeft w:val="0"/>
                  <w:marRight w:val="0"/>
                  <w:marTop w:val="0"/>
                  <w:marBottom w:val="0"/>
                  <w:divBdr>
                    <w:top w:val="none" w:sz="0" w:space="0" w:color="auto"/>
                    <w:left w:val="none" w:sz="0" w:space="0" w:color="auto"/>
                    <w:bottom w:val="none" w:sz="0" w:space="0" w:color="auto"/>
                    <w:right w:val="none" w:sz="0" w:space="0" w:color="auto"/>
                  </w:divBdr>
                </w:div>
              </w:divsChild>
            </w:div>
            <w:div w:id="1403066187">
              <w:marLeft w:val="0"/>
              <w:marRight w:val="0"/>
              <w:marTop w:val="0"/>
              <w:marBottom w:val="0"/>
              <w:divBdr>
                <w:top w:val="none" w:sz="0" w:space="0" w:color="auto"/>
                <w:left w:val="none" w:sz="0" w:space="0" w:color="auto"/>
                <w:bottom w:val="none" w:sz="0" w:space="0" w:color="auto"/>
                <w:right w:val="none" w:sz="0" w:space="0" w:color="auto"/>
              </w:divBdr>
              <w:divsChild>
                <w:div w:id="1049694074">
                  <w:marLeft w:val="0"/>
                  <w:marRight w:val="0"/>
                  <w:marTop w:val="0"/>
                  <w:marBottom w:val="0"/>
                  <w:divBdr>
                    <w:top w:val="none" w:sz="0" w:space="0" w:color="auto"/>
                    <w:left w:val="none" w:sz="0" w:space="0" w:color="auto"/>
                    <w:bottom w:val="none" w:sz="0" w:space="0" w:color="auto"/>
                    <w:right w:val="none" w:sz="0" w:space="0" w:color="auto"/>
                  </w:divBdr>
                </w:div>
              </w:divsChild>
            </w:div>
            <w:div w:id="1278103561">
              <w:marLeft w:val="0"/>
              <w:marRight w:val="0"/>
              <w:marTop w:val="0"/>
              <w:marBottom w:val="0"/>
              <w:divBdr>
                <w:top w:val="none" w:sz="0" w:space="0" w:color="auto"/>
                <w:left w:val="none" w:sz="0" w:space="0" w:color="auto"/>
                <w:bottom w:val="none" w:sz="0" w:space="0" w:color="auto"/>
                <w:right w:val="none" w:sz="0" w:space="0" w:color="auto"/>
              </w:divBdr>
              <w:divsChild>
                <w:div w:id="627709612">
                  <w:marLeft w:val="0"/>
                  <w:marRight w:val="0"/>
                  <w:marTop w:val="0"/>
                  <w:marBottom w:val="0"/>
                  <w:divBdr>
                    <w:top w:val="none" w:sz="0" w:space="0" w:color="auto"/>
                    <w:left w:val="none" w:sz="0" w:space="0" w:color="auto"/>
                    <w:bottom w:val="none" w:sz="0" w:space="0" w:color="auto"/>
                    <w:right w:val="none" w:sz="0" w:space="0" w:color="auto"/>
                  </w:divBdr>
                </w:div>
              </w:divsChild>
            </w:div>
            <w:div w:id="1269895189">
              <w:marLeft w:val="0"/>
              <w:marRight w:val="0"/>
              <w:marTop w:val="0"/>
              <w:marBottom w:val="0"/>
              <w:divBdr>
                <w:top w:val="none" w:sz="0" w:space="0" w:color="auto"/>
                <w:left w:val="none" w:sz="0" w:space="0" w:color="auto"/>
                <w:bottom w:val="none" w:sz="0" w:space="0" w:color="auto"/>
                <w:right w:val="none" w:sz="0" w:space="0" w:color="auto"/>
              </w:divBdr>
              <w:divsChild>
                <w:div w:id="2102678879">
                  <w:marLeft w:val="0"/>
                  <w:marRight w:val="0"/>
                  <w:marTop w:val="0"/>
                  <w:marBottom w:val="0"/>
                  <w:divBdr>
                    <w:top w:val="none" w:sz="0" w:space="0" w:color="auto"/>
                    <w:left w:val="none" w:sz="0" w:space="0" w:color="auto"/>
                    <w:bottom w:val="none" w:sz="0" w:space="0" w:color="auto"/>
                    <w:right w:val="none" w:sz="0" w:space="0" w:color="auto"/>
                  </w:divBdr>
                </w:div>
              </w:divsChild>
            </w:div>
            <w:div w:id="1590772350">
              <w:marLeft w:val="0"/>
              <w:marRight w:val="0"/>
              <w:marTop w:val="0"/>
              <w:marBottom w:val="0"/>
              <w:divBdr>
                <w:top w:val="none" w:sz="0" w:space="0" w:color="auto"/>
                <w:left w:val="none" w:sz="0" w:space="0" w:color="auto"/>
                <w:bottom w:val="none" w:sz="0" w:space="0" w:color="auto"/>
                <w:right w:val="none" w:sz="0" w:space="0" w:color="auto"/>
              </w:divBdr>
              <w:divsChild>
                <w:div w:id="12951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210095">
          <w:marLeft w:val="0"/>
          <w:marRight w:val="0"/>
          <w:marTop w:val="0"/>
          <w:marBottom w:val="0"/>
          <w:divBdr>
            <w:top w:val="none" w:sz="0" w:space="0" w:color="auto"/>
            <w:left w:val="none" w:sz="0" w:space="0" w:color="auto"/>
            <w:bottom w:val="none" w:sz="0" w:space="0" w:color="auto"/>
            <w:right w:val="none" w:sz="0" w:space="0" w:color="auto"/>
          </w:divBdr>
          <w:divsChild>
            <w:div w:id="821773843">
              <w:marLeft w:val="0"/>
              <w:marRight w:val="0"/>
              <w:marTop w:val="0"/>
              <w:marBottom w:val="0"/>
              <w:divBdr>
                <w:top w:val="none" w:sz="0" w:space="0" w:color="auto"/>
                <w:left w:val="none" w:sz="0" w:space="0" w:color="auto"/>
                <w:bottom w:val="none" w:sz="0" w:space="0" w:color="auto"/>
                <w:right w:val="none" w:sz="0" w:space="0" w:color="auto"/>
              </w:divBdr>
              <w:divsChild>
                <w:div w:id="1863472442">
                  <w:marLeft w:val="0"/>
                  <w:marRight w:val="0"/>
                  <w:marTop w:val="0"/>
                  <w:marBottom w:val="0"/>
                  <w:divBdr>
                    <w:top w:val="none" w:sz="0" w:space="0" w:color="auto"/>
                    <w:left w:val="none" w:sz="0" w:space="0" w:color="auto"/>
                    <w:bottom w:val="none" w:sz="0" w:space="0" w:color="auto"/>
                    <w:right w:val="none" w:sz="0" w:space="0" w:color="auto"/>
                  </w:divBdr>
                </w:div>
              </w:divsChild>
            </w:div>
            <w:div w:id="1611931476">
              <w:marLeft w:val="0"/>
              <w:marRight w:val="0"/>
              <w:marTop w:val="0"/>
              <w:marBottom w:val="0"/>
              <w:divBdr>
                <w:top w:val="none" w:sz="0" w:space="0" w:color="auto"/>
                <w:left w:val="none" w:sz="0" w:space="0" w:color="auto"/>
                <w:bottom w:val="none" w:sz="0" w:space="0" w:color="auto"/>
                <w:right w:val="none" w:sz="0" w:space="0" w:color="auto"/>
              </w:divBdr>
              <w:divsChild>
                <w:div w:id="1634945242">
                  <w:marLeft w:val="0"/>
                  <w:marRight w:val="0"/>
                  <w:marTop w:val="0"/>
                  <w:marBottom w:val="0"/>
                  <w:divBdr>
                    <w:top w:val="none" w:sz="0" w:space="0" w:color="auto"/>
                    <w:left w:val="none" w:sz="0" w:space="0" w:color="auto"/>
                    <w:bottom w:val="none" w:sz="0" w:space="0" w:color="auto"/>
                    <w:right w:val="none" w:sz="0" w:space="0" w:color="auto"/>
                  </w:divBdr>
                </w:div>
              </w:divsChild>
            </w:div>
            <w:div w:id="120389726">
              <w:marLeft w:val="0"/>
              <w:marRight w:val="0"/>
              <w:marTop w:val="0"/>
              <w:marBottom w:val="0"/>
              <w:divBdr>
                <w:top w:val="none" w:sz="0" w:space="0" w:color="auto"/>
                <w:left w:val="none" w:sz="0" w:space="0" w:color="auto"/>
                <w:bottom w:val="none" w:sz="0" w:space="0" w:color="auto"/>
                <w:right w:val="none" w:sz="0" w:space="0" w:color="auto"/>
              </w:divBdr>
              <w:divsChild>
                <w:div w:id="1719207703">
                  <w:marLeft w:val="0"/>
                  <w:marRight w:val="0"/>
                  <w:marTop w:val="0"/>
                  <w:marBottom w:val="0"/>
                  <w:divBdr>
                    <w:top w:val="none" w:sz="0" w:space="0" w:color="auto"/>
                    <w:left w:val="none" w:sz="0" w:space="0" w:color="auto"/>
                    <w:bottom w:val="none" w:sz="0" w:space="0" w:color="auto"/>
                    <w:right w:val="none" w:sz="0" w:space="0" w:color="auto"/>
                  </w:divBdr>
                </w:div>
              </w:divsChild>
            </w:div>
            <w:div w:id="383408543">
              <w:marLeft w:val="0"/>
              <w:marRight w:val="0"/>
              <w:marTop w:val="0"/>
              <w:marBottom w:val="0"/>
              <w:divBdr>
                <w:top w:val="none" w:sz="0" w:space="0" w:color="auto"/>
                <w:left w:val="none" w:sz="0" w:space="0" w:color="auto"/>
                <w:bottom w:val="none" w:sz="0" w:space="0" w:color="auto"/>
                <w:right w:val="none" w:sz="0" w:space="0" w:color="auto"/>
              </w:divBdr>
              <w:divsChild>
                <w:div w:id="64516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143161">
      <w:bodyDiv w:val="1"/>
      <w:marLeft w:val="0"/>
      <w:marRight w:val="0"/>
      <w:marTop w:val="0"/>
      <w:marBottom w:val="0"/>
      <w:divBdr>
        <w:top w:val="none" w:sz="0" w:space="0" w:color="auto"/>
        <w:left w:val="none" w:sz="0" w:space="0" w:color="auto"/>
        <w:bottom w:val="none" w:sz="0" w:space="0" w:color="auto"/>
        <w:right w:val="none" w:sz="0" w:space="0" w:color="auto"/>
      </w:divBdr>
      <w:divsChild>
        <w:div w:id="1107575902">
          <w:marLeft w:val="0"/>
          <w:marRight w:val="0"/>
          <w:marTop w:val="0"/>
          <w:marBottom w:val="0"/>
          <w:divBdr>
            <w:top w:val="none" w:sz="0" w:space="0" w:color="auto"/>
            <w:left w:val="none" w:sz="0" w:space="0" w:color="auto"/>
            <w:bottom w:val="none" w:sz="0" w:space="0" w:color="auto"/>
            <w:right w:val="none" w:sz="0" w:space="0" w:color="auto"/>
          </w:divBdr>
          <w:divsChild>
            <w:div w:id="1655798210">
              <w:marLeft w:val="0"/>
              <w:marRight w:val="0"/>
              <w:marTop w:val="0"/>
              <w:marBottom w:val="0"/>
              <w:divBdr>
                <w:top w:val="none" w:sz="0" w:space="0" w:color="auto"/>
                <w:left w:val="none" w:sz="0" w:space="0" w:color="auto"/>
                <w:bottom w:val="none" w:sz="0" w:space="0" w:color="auto"/>
                <w:right w:val="none" w:sz="0" w:space="0" w:color="auto"/>
              </w:divBdr>
              <w:divsChild>
                <w:div w:id="1502886738">
                  <w:marLeft w:val="0"/>
                  <w:marRight w:val="0"/>
                  <w:marTop w:val="0"/>
                  <w:marBottom w:val="0"/>
                  <w:divBdr>
                    <w:top w:val="none" w:sz="0" w:space="0" w:color="auto"/>
                    <w:left w:val="none" w:sz="0" w:space="0" w:color="auto"/>
                    <w:bottom w:val="none" w:sz="0" w:space="0" w:color="auto"/>
                    <w:right w:val="none" w:sz="0" w:space="0" w:color="auto"/>
                  </w:divBdr>
                  <w:divsChild>
                    <w:div w:id="24610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3609875">
      <w:bodyDiv w:val="1"/>
      <w:marLeft w:val="0"/>
      <w:marRight w:val="0"/>
      <w:marTop w:val="0"/>
      <w:marBottom w:val="0"/>
      <w:divBdr>
        <w:top w:val="none" w:sz="0" w:space="0" w:color="auto"/>
        <w:left w:val="none" w:sz="0" w:space="0" w:color="auto"/>
        <w:bottom w:val="none" w:sz="0" w:space="0" w:color="auto"/>
        <w:right w:val="none" w:sz="0" w:space="0" w:color="auto"/>
      </w:divBdr>
      <w:divsChild>
        <w:div w:id="13501436">
          <w:marLeft w:val="0"/>
          <w:marRight w:val="0"/>
          <w:marTop w:val="0"/>
          <w:marBottom w:val="0"/>
          <w:divBdr>
            <w:top w:val="none" w:sz="0" w:space="0" w:color="auto"/>
            <w:left w:val="none" w:sz="0" w:space="0" w:color="auto"/>
            <w:bottom w:val="none" w:sz="0" w:space="0" w:color="auto"/>
            <w:right w:val="none" w:sz="0" w:space="0" w:color="auto"/>
          </w:divBdr>
          <w:divsChild>
            <w:div w:id="1772310413">
              <w:marLeft w:val="0"/>
              <w:marRight w:val="0"/>
              <w:marTop w:val="0"/>
              <w:marBottom w:val="0"/>
              <w:divBdr>
                <w:top w:val="none" w:sz="0" w:space="0" w:color="auto"/>
                <w:left w:val="none" w:sz="0" w:space="0" w:color="auto"/>
                <w:bottom w:val="none" w:sz="0" w:space="0" w:color="auto"/>
                <w:right w:val="none" w:sz="0" w:space="0" w:color="auto"/>
              </w:divBdr>
              <w:divsChild>
                <w:div w:id="463430706">
                  <w:marLeft w:val="0"/>
                  <w:marRight w:val="0"/>
                  <w:marTop w:val="0"/>
                  <w:marBottom w:val="0"/>
                  <w:divBdr>
                    <w:top w:val="none" w:sz="0" w:space="0" w:color="auto"/>
                    <w:left w:val="none" w:sz="0" w:space="0" w:color="auto"/>
                    <w:bottom w:val="none" w:sz="0" w:space="0" w:color="auto"/>
                    <w:right w:val="none" w:sz="0" w:space="0" w:color="auto"/>
                  </w:divBdr>
                  <w:divsChild>
                    <w:div w:id="197790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86188">
      <w:bodyDiv w:val="1"/>
      <w:marLeft w:val="0"/>
      <w:marRight w:val="0"/>
      <w:marTop w:val="0"/>
      <w:marBottom w:val="0"/>
      <w:divBdr>
        <w:top w:val="none" w:sz="0" w:space="0" w:color="auto"/>
        <w:left w:val="none" w:sz="0" w:space="0" w:color="auto"/>
        <w:bottom w:val="none" w:sz="0" w:space="0" w:color="auto"/>
        <w:right w:val="none" w:sz="0" w:space="0" w:color="auto"/>
      </w:divBdr>
      <w:divsChild>
        <w:div w:id="2053920213">
          <w:marLeft w:val="0"/>
          <w:marRight w:val="0"/>
          <w:marTop w:val="0"/>
          <w:marBottom w:val="0"/>
          <w:divBdr>
            <w:top w:val="none" w:sz="0" w:space="0" w:color="auto"/>
            <w:left w:val="none" w:sz="0" w:space="0" w:color="auto"/>
            <w:bottom w:val="none" w:sz="0" w:space="0" w:color="auto"/>
            <w:right w:val="none" w:sz="0" w:space="0" w:color="auto"/>
          </w:divBdr>
          <w:divsChild>
            <w:div w:id="1252935925">
              <w:marLeft w:val="0"/>
              <w:marRight w:val="0"/>
              <w:marTop w:val="0"/>
              <w:marBottom w:val="0"/>
              <w:divBdr>
                <w:top w:val="none" w:sz="0" w:space="0" w:color="auto"/>
                <w:left w:val="none" w:sz="0" w:space="0" w:color="auto"/>
                <w:bottom w:val="none" w:sz="0" w:space="0" w:color="auto"/>
                <w:right w:val="none" w:sz="0" w:space="0" w:color="auto"/>
              </w:divBdr>
              <w:divsChild>
                <w:div w:id="693116198">
                  <w:marLeft w:val="0"/>
                  <w:marRight w:val="0"/>
                  <w:marTop w:val="0"/>
                  <w:marBottom w:val="0"/>
                  <w:divBdr>
                    <w:top w:val="none" w:sz="0" w:space="0" w:color="auto"/>
                    <w:left w:val="none" w:sz="0" w:space="0" w:color="auto"/>
                    <w:bottom w:val="none" w:sz="0" w:space="0" w:color="auto"/>
                    <w:right w:val="none" w:sz="0" w:space="0" w:color="auto"/>
                  </w:divBdr>
                  <w:divsChild>
                    <w:div w:id="132031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5307422">
      <w:bodyDiv w:val="1"/>
      <w:marLeft w:val="0"/>
      <w:marRight w:val="0"/>
      <w:marTop w:val="0"/>
      <w:marBottom w:val="0"/>
      <w:divBdr>
        <w:top w:val="none" w:sz="0" w:space="0" w:color="auto"/>
        <w:left w:val="none" w:sz="0" w:space="0" w:color="auto"/>
        <w:bottom w:val="none" w:sz="0" w:space="0" w:color="auto"/>
        <w:right w:val="none" w:sz="0" w:space="0" w:color="auto"/>
      </w:divBdr>
      <w:divsChild>
        <w:div w:id="865603118">
          <w:marLeft w:val="0"/>
          <w:marRight w:val="0"/>
          <w:marTop w:val="0"/>
          <w:marBottom w:val="0"/>
          <w:divBdr>
            <w:top w:val="none" w:sz="0" w:space="0" w:color="auto"/>
            <w:left w:val="none" w:sz="0" w:space="0" w:color="auto"/>
            <w:bottom w:val="none" w:sz="0" w:space="0" w:color="auto"/>
            <w:right w:val="none" w:sz="0" w:space="0" w:color="auto"/>
          </w:divBdr>
          <w:divsChild>
            <w:div w:id="1495024953">
              <w:marLeft w:val="0"/>
              <w:marRight w:val="0"/>
              <w:marTop w:val="0"/>
              <w:marBottom w:val="0"/>
              <w:divBdr>
                <w:top w:val="none" w:sz="0" w:space="0" w:color="auto"/>
                <w:left w:val="none" w:sz="0" w:space="0" w:color="auto"/>
                <w:bottom w:val="none" w:sz="0" w:space="0" w:color="auto"/>
                <w:right w:val="none" w:sz="0" w:space="0" w:color="auto"/>
              </w:divBdr>
              <w:divsChild>
                <w:div w:id="4021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863962">
      <w:bodyDiv w:val="1"/>
      <w:marLeft w:val="0"/>
      <w:marRight w:val="0"/>
      <w:marTop w:val="0"/>
      <w:marBottom w:val="0"/>
      <w:divBdr>
        <w:top w:val="none" w:sz="0" w:space="0" w:color="auto"/>
        <w:left w:val="none" w:sz="0" w:space="0" w:color="auto"/>
        <w:bottom w:val="none" w:sz="0" w:space="0" w:color="auto"/>
        <w:right w:val="none" w:sz="0" w:space="0" w:color="auto"/>
      </w:divBdr>
      <w:divsChild>
        <w:div w:id="51005965">
          <w:marLeft w:val="0"/>
          <w:marRight w:val="0"/>
          <w:marTop w:val="0"/>
          <w:marBottom w:val="0"/>
          <w:divBdr>
            <w:top w:val="none" w:sz="0" w:space="0" w:color="auto"/>
            <w:left w:val="none" w:sz="0" w:space="0" w:color="auto"/>
            <w:bottom w:val="none" w:sz="0" w:space="0" w:color="auto"/>
            <w:right w:val="none" w:sz="0" w:space="0" w:color="auto"/>
          </w:divBdr>
          <w:divsChild>
            <w:div w:id="1277105510">
              <w:marLeft w:val="0"/>
              <w:marRight w:val="0"/>
              <w:marTop w:val="0"/>
              <w:marBottom w:val="0"/>
              <w:divBdr>
                <w:top w:val="none" w:sz="0" w:space="0" w:color="auto"/>
                <w:left w:val="none" w:sz="0" w:space="0" w:color="auto"/>
                <w:bottom w:val="none" w:sz="0" w:space="0" w:color="auto"/>
                <w:right w:val="none" w:sz="0" w:space="0" w:color="auto"/>
              </w:divBdr>
              <w:divsChild>
                <w:div w:id="199899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304628">
      <w:bodyDiv w:val="1"/>
      <w:marLeft w:val="0"/>
      <w:marRight w:val="0"/>
      <w:marTop w:val="0"/>
      <w:marBottom w:val="0"/>
      <w:divBdr>
        <w:top w:val="none" w:sz="0" w:space="0" w:color="auto"/>
        <w:left w:val="none" w:sz="0" w:space="0" w:color="auto"/>
        <w:bottom w:val="none" w:sz="0" w:space="0" w:color="auto"/>
        <w:right w:val="none" w:sz="0" w:space="0" w:color="auto"/>
      </w:divBdr>
      <w:divsChild>
        <w:div w:id="1090810231">
          <w:marLeft w:val="0"/>
          <w:marRight w:val="0"/>
          <w:marTop w:val="0"/>
          <w:marBottom w:val="0"/>
          <w:divBdr>
            <w:top w:val="none" w:sz="0" w:space="0" w:color="auto"/>
            <w:left w:val="none" w:sz="0" w:space="0" w:color="auto"/>
            <w:bottom w:val="none" w:sz="0" w:space="0" w:color="auto"/>
            <w:right w:val="none" w:sz="0" w:space="0" w:color="auto"/>
          </w:divBdr>
          <w:divsChild>
            <w:div w:id="1228757917">
              <w:marLeft w:val="0"/>
              <w:marRight w:val="0"/>
              <w:marTop w:val="0"/>
              <w:marBottom w:val="0"/>
              <w:divBdr>
                <w:top w:val="none" w:sz="0" w:space="0" w:color="auto"/>
                <w:left w:val="none" w:sz="0" w:space="0" w:color="auto"/>
                <w:bottom w:val="none" w:sz="0" w:space="0" w:color="auto"/>
                <w:right w:val="none" w:sz="0" w:space="0" w:color="auto"/>
              </w:divBdr>
              <w:divsChild>
                <w:div w:id="185606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ustoms.ru" TargetMode="External"/><Relationship Id="rId13" Type="http://schemas.openxmlformats.org/officeDocument/2006/relationships/hyperlink" Target="http://elibrary.ru" TargetMode="External"/><Relationship Id="rId18" Type="http://schemas.openxmlformats.org/officeDocument/2006/relationships/hyperlink" Target="https://ar.oversea.cnki.net/" TargetMode="External"/><Relationship Id="rId26"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hyperlink" Target="https://www.emerald.com/insight/" TargetMode="External"/><Relationship Id="rId7" Type="http://schemas.openxmlformats.org/officeDocument/2006/relationships/endnotes" Target="endnotes.xml"/><Relationship Id="rId12" Type="http://schemas.openxmlformats.org/officeDocument/2006/relationships/hyperlink" Target="https://grebennikon.ru/" TargetMode="External"/><Relationship Id="rId17" Type="http://schemas.openxmlformats.org/officeDocument/2006/relationships/hyperlink" Target="https://hstalks.com/business/journals/" TargetMode="External"/><Relationship Id="rId25" Type="http://schemas.openxmlformats.org/officeDocument/2006/relationships/hyperlink" Target="http://arch.neicon.ru/xmlui" TargetMode="Externa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continent-online.com/" TargetMode="External"/><Relationship Id="rId23" Type="http://schemas.openxmlformats.org/officeDocument/2006/relationships/hyperlink" Target="http://link.springer.com/" TargetMode="External"/><Relationship Id="rId28"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1085;&#1101;&#1073;.&#1088;&#1092;/" TargetMode="External"/><Relationship Id="rId22" Type="http://schemas.openxmlformats.org/officeDocument/2006/relationships/hyperlink" Target="https://academic.oup.com/journals/"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41EF57D-4A9A-43B1-97D3-D1D1BFD83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6870</Words>
  <Characters>39159</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 Смирнов</dc:creator>
  <cp:lastModifiedBy>Иванова Наталья Петровна</cp:lastModifiedBy>
  <cp:revision>9</cp:revision>
  <cp:lastPrinted>2021-08-31T11:46:00Z</cp:lastPrinted>
  <dcterms:created xsi:type="dcterms:W3CDTF">2024-11-18T06:24:00Z</dcterms:created>
  <dcterms:modified xsi:type="dcterms:W3CDTF">2024-11-29T07:31:00Z</dcterms:modified>
</cp:coreProperties>
</file>